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6622467A" w:rsidR="008441C9" w:rsidRDefault="008441C9" w:rsidP="008441C9">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728DE40D"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77777777" w:rsidR="008441C9" w:rsidRDefault="008441C9" w:rsidP="008441C9">
      <w:pPr>
        <w:rPr>
          <w:rFonts w:asciiTheme="majorHAnsi" w:hAnsiTheme="majorHAnsi" w:cs="Arial"/>
        </w:rPr>
      </w:pPr>
    </w:p>
    <w:p w14:paraId="2C6B4368" w14:textId="79CCC821"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A05C499" w14:textId="164C112C" w:rsidR="008441C9" w:rsidRPr="00924D14" w:rsidRDefault="008441C9" w:rsidP="008441C9">
      <w:pPr>
        <w:pStyle w:val="ListParagraph"/>
        <w:numPr>
          <w:ilvl w:val="0"/>
          <w:numId w:val="9"/>
        </w:numPr>
        <w:rPr>
          <w:rFonts w:asciiTheme="majorHAnsi" w:hAnsiTheme="majorHAnsi" w:cs="Arial"/>
        </w:rPr>
      </w:pPr>
      <w:r w:rsidRPr="00924D14">
        <w:rPr>
          <w:rFonts w:asciiTheme="majorHAnsi" w:hAnsiTheme="majorHAnsi" w:cs="Arial"/>
        </w:rPr>
        <w:t>anticoagulation therapies</w:t>
      </w:r>
      <w:r>
        <w:rPr>
          <w:rFonts w:asciiTheme="majorHAnsi" w:hAnsiTheme="majorHAnsi" w:cs="Arial"/>
        </w:rPr>
        <w:t xml:space="preserve"> (blood thinning)</w:t>
      </w:r>
      <w:r w:rsidR="00F9039D">
        <w:rPr>
          <w:rFonts w:asciiTheme="majorHAnsi" w:hAnsiTheme="majorHAnsi" w:cs="Arial"/>
        </w:rPr>
        <w:t xml:space="preserve">, and </w:t>
      </w:r>
      <w:r w:rsidR="00BE077B">
        <w:rPr>
          <w:rFonts w:asciiTheme="majorHAnsi" w:hAnsiTheme="majorHAnsi" w:cs="Arial"/>
        </w:rPr>
        <w:t>2)</w:t>
      </w:r>
      <w:r w:rsidR="00F9039D">
        <w:rPr>
          <w:rFonts w:asciiTheme="majorHAnsi" w:hAnsiTheme="majorHAnsi" w:cs="Arial"/>
        </w:rPr>
        <w:t xml:space="preserve"> </w:t>
      </w:r>
      <w:r w:rsidR="00BE077B">
        <w:rPr>
          <w:rFonts w:asciiTheme="majorHAnsi" w:hAnsiTheme="majorHAnsi" w:cs="Arial"/>
        </w:rPr>
        <w:t>Antiplatelet therapy</w:t>
      </w:r>
      <w:r w:rsidR="00F9039D">
        <w:rPr>
          <w:rFonts w:asciiTheme="majorHAnsi" w:hAnsiTheme="majorHAnsi" w:cs="Arial"/>
        </w:rPr>
        <w:t xml:space="preserve"> </w:t>
      </w:r>
      <w:r w:rsidR="00F9039D" w:rsidRPr="00924D14">
        <w:rPr>
          <w:rFonts w:asciiTheme="majorHAnsi" w:hAnsiTheme="majorHAnsi" w:cs="Arial"/>
          <w:i/>
          <w:iCs/>
        </w:rPr>
        <w:t>[delete as appropriate].</w:t>
      </w:r>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EDA8BBB" w14:textId="60B288F7" w:rsidR="008441C9" w:rsidRPr="0050354F" w:rsidRDefault="008441C9" w:rsidP="008559D2">
      <w:pPr>
        <w:ind w:left="720"/>
      </w:pPr>
      <w:r>
        <w:rPr>
          <w:rFonts w:asciiTheme="majorHAnsi" w:hAnsiTheme="majorHAnsi" w:cs="Arial"/>
        </w:rPr>
        <w:t>1) antiviral medication; 2) immune modulation;</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7) Simvastatin Therapy</w:t>
      </w:r>
      <w:r w:rsidR="00F9039D">
        <w:rPr>
          <w:rFonts w:asciiTheme="majorHAnsi" w:hAnsiTheme="majorHAnsi" w:cs="Arial"/>
        </w:rPr>
        <w:t>;</w:t>
      </w:r>
      <w:r w:rsidR="00710D13">
        <w:rPr>
          <w:rFonts w:asciiTheme="majorHAnsi" w:hAnsiTheme="majorHAnsi" w:cs="Arial"/>
        </w:rPr>
        <w:t xml:space="preserve"> 8) Anticoagulation therapies</w:t>
      </w:r>
      <w:r w:rsidR="00F9039D">
        <w:rPr>
          <w:rFonts w:asciiTheme="majorHAnsi" w:hAnsiTheme="majorHAnsi" w:cs="Arial"/>
        </w:rPr>
        <w:t>, and</w:t>
      </w:r>
      <w:r w:rsidR="00710D13">
        <w:rPr>
          <w:rFonts w:asciiTheme="majorHAnsi" w:hAnsiTheme="majorHAnsi" w:cs="Arial"/>
        </w:rPr>
        <w:t xml:space="preserve"> 9) Antiplatelet Therapy</w:t>
      </w:r>
      <w:r w:rsidR="00F9039D">
        <w:rPr>
          <w:rFonts w:asciiTheme="majorHAnsi" w:hAnsiTheme="majorHAnsi" w:cs="Arial"/>
        </w:rPr>
        <w:t xml:space="preserve"> </w:t>
      </w:r>
      <w:r w:rsidRPr="00924D14">
        <w:rPr>
          <w:rFonts w:asciiTheme="majorHAnsi" w:hAnsiTheme="majorHAnsi" w:cs="Arial"/>
          <w:i/>
          <w:iCs/>
        </w:rPr>
        <w:t>[delete as appropriate].</w:t>
      </w:r>
      <w:r>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77BD99E0" w14:textId="7E1BC5D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85E1AAF"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9850B4">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9850B4">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9850B4">
        <w:rPr>
          <w:rFonts w:ascii="Calibri" w:hAnsi="Calibri"/>
        </w:rPr>
        <w:t>Your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sidR="009850B4">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7584304B"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will be collected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2B3EBD7D" w:rsidR="008441C9" w:rsidRDefault="008441C9" w:rsidP="008441C9">
      <w:pPr>
        <w:rPr>
          <w:rFonts w:ascii="Calibri" w:hAnsi="Calibri"/>
        </w:rPr>
      </w:pPr>
      <w:r>
        <w:rPr>
          <w:rFonts w:ascii="Calibri" w:hAnsi="Calibri"/>
        </w:rPr>
        <w:t>The treatments that we are testing for COVID-19 are used to treat other viruses and other immune-related diseases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if something goes wrong?</w:t>
      </w:r>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as a </w:t>
      </w:r>
      <w:r w:rsidRPr="00F614AE">
        <w:rPr>
          <w:rFonts w:ascii="Calibri" w:eastAsia="Times New Roman" w:hAnsi="Calibri" w:cs="Calibri"/>
          <w:lang w:val="en-US" w:eastAsia="en-US"/>
        </w:rPr>
        <w:lastRenderedPageBreak/>
        <w:t xml:space="preserve">result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5C543619" w14:textId="1F36421E"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personally-identifiable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42290A2C"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35B5A4" w14:textId="30BA0808"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A45DA5">
        <w:rPr>
          <w:rFonts w:ascii="Calibri" w:hAnsi="Calibri"/>
        </w:rPr>
        <w:t>this</w:t>
      </w:r>
      <w:r w:rsidRPr="00DF41FD">
        <w:rPr>
          <w:rFonts w:asciiTheme="majorHAnsi" w:eastAsia="Times New Roman" w:hAnsiTheme="majorHAnsi" w:cstheme="majorHAnsi"/>
          <w:color w:val="212121"/>
          <w:lang w:eastAsia="en-GB"/>
        </w:rPr>
        <w:t xml:space="preserve"> hospital will provide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sidR="00A45DA5">
        <w:rPr>
          <w:rFonts w:ascii="Calibri" w:hAnsi="Calibri"/>
        </w:rPr>
        <w:t xml:space="preserve">your relative / </w:t>
      </w:r>
      <w:r w:rsidR="00A45DA5">
        <w:rPr>
          <w:rFonts w:ascii="Calibri" w:hAnsi="Calibri"/>
        </w:rPr>
        <w:lastRenderedPageBreak/>
        <w:t>friend</w:t>
      </w:r>
      <w:r w:rsidR="00A45DA5">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B862713"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0"/>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77777777" w:rsidR="008441C9" w:rsidRDefault="008441C9" w:rsidP="008441C9">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t>Who has reviewed the study?</w:t>
      </w:r>
    </w:p>
    <w:p w14:paraId="55AC66F2" w14:textId="77777777" w:rsidR="008441C9" w:rsidRPr="001E0189" w:rsidRDefault="008441C9" w:rsidP="008441C9">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77777777" w:rsidR="008441C9" w:rsidRPr="00CE4A68" w:rsidRDefault="008441C9" w:rsidP="008441C9">
      <w:pPr>
        <w:pStyle w:val="BodyText"/>
        <w:ind w:right="0"/>
        <w:jc w:val="left"/>
        <w:rPr>
          <w:rFonts w:ascii="Calibri" w:hAnsi="Calibri" w:cs="Calibri"/>
          <w:color w:val="000000"/>
          <w:sz w:val="24"/>
          <w:szCs w:val="24"/>
        </w:rPr>
      </w:pPr>
    </w:p>
    <w:p w14:paraId="2DB1E8CA" w14:textId="77777777" w:rsidR="008441C9" w:rsidRDefault="008441C9" w:rsidP="008441C9">
      <w:pPr>
        <w:autoSpaceDE w:val="0"/>
        <w:autoSpaceDN w:val="0"/>
        <w:adjustRightInd w:val="0"/>
        <w:jc w:val="center"/>
        <w:rPr>
          <w:rFonts w:asciiTheme="majorHAnsi" w:hAnsiTheme="majorHAnsi" w:cs="Arial"/>
          <w:b/>
          <w:sz w:val="32"/>
          <w:szCs w:val="32"/>
        </w:rPr>
      </w:pPr>
    </w:p>
    <w:p w14:paraId="1D3C51DF"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2E1D8C3D" w14:textId="77777777"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3E99CACA"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D057DED"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46BCBF12" w14:textId="49C6D003" w:rsidR="008441C9" w:rsidRPr="007C1D7B" w:rsidRDefault="00F9039D" w:rsidP="008441C9">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8441C9" w:rsidRPr="007C1D7B">
        <w:rPr>
          <w:rFonts w:ascii="Calibri" w:hAnsi="Calibri" w:cs="Calibri"/>
        </w:rPr>
        <w:t>Standard low dose (prophylactic / preventative) heparin</w:t>
      </w:r>
    </w:p>
    <w:p w14:paraId="51FAE470" w14:textId="0D314A9B" w:rsidR="008441C9" w:rsidRDefault="00F9039D" w:rsidP="008441C9">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8441C9" w:rsidRPr="007C1D7B">
        <w:rPr>
          <w:rFonts w:ascii="Calibri" w:hAnsi="Calibri" w:cs="Calibri"/>
        </w:rPr>
        <w:t>Treatment (higher) dose heparin</w:t>
      </w:r>
    </w:p>
    <w:p w14:paraId="5D09978D" w14:textId="3A32EB30" w:rsidR="00BE077B" w:rsidRDefault="00BE077B"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6218D8FB" w14:textId="77777777" w:rsidR="00BE077B" w:rsidRPr="00BE077B" w:rsidRDefault="00BE077B" w:rsidP="00BE077B">
      <w:pPr>
        <w:pBdr>
          <w:top w:val="single" w:sz="36" w:space="1" w:color="0070C0"/>
          <w:left w:val="single" w:sz="36" w:space="4" w:color="0070C0"/>
          <w:bottom w:val="single" w:sz="36" w:space="1" w:color="0070C0"/>
          <w:right w:val="single" w:sz="36" w:space="4" w:color="0070C0"/>
        </w:pBdr>
        <w:rPr>
          <w:rFonts w:ascii="Calibri" w:hAnsi="Calibri" w:cs="Calibri"/>
          <w:b/>
          <w:iCs/>
        </w:rPr>
      </w:pPr>
      <w:r w:rsidRPr="00BE077B">
        <w:rPr>
          <w:rFonts w:ascii="Calibri" w:hAnsi="Calibri" w:cs="Calibri"/>
        </w:rPr>
        <w:t>2.</w:t>
      </w:r>
      <w:r w:rsidRPr="00BE077B">
        <w:rPr>
          <w:rFonts w:ascii="Calibri" w:hAnsi="Calibri" w:cs="Calibri"/>
          <w:b/>
          <w:iCs/>
        </w:rPr>
        <w:t xml:space="preserve"> Antiplatelet Therapy – Hospital level</w:t>
      </w:r>
    </w:p>
    <w:p w14:paraId="6E48F4A4" w14:textId="3C3D4352" w:rsidR="00BE077B" w:rsidRPr="00BE077B" w:rsidRDefault="00BE077B"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BE077B">
        <w:rPr>
          <w:rFonts w:ascii="Calibri" w:hAnsi="Calibri" w:cs="Calibri"/>
          <w:iCs/>
        </w:rPr>
        <w:lastRenderedPageBreak/>
        <w:t>Blood clots that develop in arteries are common in hospitalised patients with COVID-19 and antiplatelet therapy is comm</w:t>
      </w:r>
      <w:r w:rsidR="00710D13">
        <w:rPr>
          <w:rFonts w:ascii="Calibri" w:hAnsi="Calibri" w:cs="Calibri"/>
          <w:iCs/>
        </w:rPr>
        <w:t>only used in treating this. These</w:t>
      </w:r>
      <w:r w:rsidRPr="00BE077B">
        <w:rPr>
          <w:rFonts w:ascii="Calibri" w:hAnsi="Calibri" w:cs="Calibri"/>
          <w:iCs/>
        </w:rPr>
        <w:t xml:space="preserve"> drugs have been shown to prevent the development in blood clots and inflammation and therefore may be beneficial in the treatment of COVID-19</w:t>
      </w:r>
    </w:p>
    <w:p w14:paraId="7FDE2126" w14:textId="0633A2EF" w:rsidR="00BE077B" w:rsidRDefault="00BE077B"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BE077B">
        <w:rPr>
          <w:rFonts w:ascii="Calibri" w:hAnsi="Calibri" w:cs="Calibri"/>
          <w:iCs/>
        </w:rPr>
        <w:t>The following interventions will be available:</w:t>
      </w:r>
    </w:p>
    <w:p w14:paraId="05FE7023" w14:textId="77777777" w:rsidR="00F9039D"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p>
    <w:p w14:paraId="07AAAC77" w14:textId="526939BE"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No antiplatelet (no placebo)</w:t>
      </w:r>
    </w:p>
    <w:p w14:paraId="39A6F5DF" w14:textId="4A37D516"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Aspirin</w:t>
      </w:r>
    </w:p>
    <w:p w14:paraId="55333F08" w14:textId="20144005" w:rsidR="00BE077B" w:rsidRPr="00BE077B" w:rsidRDefault="00F9039D" w:rsidP="00BE077B">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BE077B" w:rsidRPr="00BE077B">
        <w:rPr>
          <w:rFonts w:ascii="Calibri" w:hAnsi="Calibri" w:cs="Calibri"/>
          <w:iCs/>
        </w:rPr>
        <w:t>P2Y12 inhibitor (Clopidogrel, Prasugrel or Ticagrelor)</w:t>
      </w:r>
    </w:p>
    <w:p w14:paraId="211A80CB" w14:textId="77777777" w:rsidR="008441C9" w:rsidRPr="007C1D7B" w:rsidRDefault="008441C9" w:rsidP="008441C9">
      <w:pPr>
        <w:pBdr>
          <w:top w:val="single" w:sz="36" w:space="1" w:color="0070C0"/>
          <w:left w:val="single" w:sz="36" w:space="4" w:color="0070C0"/>
          <w:bottom w:val="single" w:sz="36" w:space="1" w:color="0070C0"/>
          <w:right w:val="single" w:sz="36" w:space="4" w:color="0070C0"/>
        </w:pBdr>
        <w:rPr>
          <w:rFonts w:ascii="Calibri" w:hAnsi="Calibri" w:cs="Calibri"/>
        </w:rPr>
      </w:pPr>
    </w:p>
    <w:p w14:paraId="10CBB900" w14:textId="501A6882"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sidR="00F64EFA">
        <w:rPr>
          <w:rFonts w:ascii="Calibri" w:hAnsi="Calibri"/>
        </w:rPr>
        <w:t>your relative / friend</w:t>
      </w:r>
      <w:r w:rsidR="00F64EFA">
        <w:rPr>
          <w:rFonts w:ascii="Calibri" w:hAnsi="Calibri" w:cs="Calibri"/>
          <w:bCs/>
        </w:rPr>
        <w:t xml:space="preserve"> is</w:t>
      </w:r>
      <w:r w:rsidRPr="001A5863">
        <w:rPr>
          <w:rFonts w:ascii="Calibri" w:hAnsi="Calibri" w:cs="Calibri"/>
          <w:bCs/>
        </w:rPr>
        <w:t xml:space="preserve"> enrolled into this study during this pre-ICU less severe clinical state, </w:t>
      </w:r>
      <w:r w:rsidR="00F64EFA">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sidR="00F64EFA">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7284F2E3" w14:textId="77777777" w:rsidR="008441C9"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166F003" w14:textId="77777777" w:rsidR="008441C9" w:rsidRPr="00924D14" w:rsidRDefault="008441C9" w:rsidP="008441C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13B73206" w14:textId="77777777" w:rsidR="00BE077B" w:rsidRDefault="008441C9" w:rsidP="00BE077B">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BE077B">
        <w:rPr>
          <w:rFonts w:ascii="Calibri" w:hAnsi="Calibri"/>
        </w:rPr>
        <w:t>Heparin has been used for many years in patients and is considered a safe drug.</w:t>
      </w:r>
    </w:p>
    <w:p w14:paraId="7606C6A6" w14:textId="77777777" w:rsidR="00BE077B" w:rsidRDefault="00BE077B" w:rsidP="00BE077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BE077B">
        <w:rPr>
          <w:rFonts w:ascii="Calibri" w:eastAsia="Calibri" w:hAnsi="Calibri" w:cs="Calibri"/>
          <w:iCs/>
        </w:rPr>
        <w:t>Aspirin is commonly used to treat pain, fever and inflammation. Common side effects are nausea, vomiting or stomach pain. Common side effects of P2Y12 inhibitors are stomach pain, bleeding, and dizziness</w:t>
      </w:r>
      <w:r w:rsidRPr="000041A2">
        <w:rPr>
          <w:rFonts w:ascii="Calibri" w:eastAsia="Calibri" w:hAnsi="Calibri" w:cs="Calibri"/>
          <w:i/>
          <w:iCs/>
        </w:rPr>
        <w:t xml:space="preserve">. </w:t>
      </w:r>
    </w:p>
    <w:p w14:paraId="0765821E" w14:textId="77777777" w:rsidR="008441C9" w:rsidRDefault="008441C9" w:rsidP="008441C9">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C3D6A5A" w14:textId="12324182" w:rsidR="008441C9" w:rsidRPr="00F614AE" w:rsidRDefault="008441C9" w:rsidP="008441C9">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3B25D40A" w14:textId="77777777" w:rsidR="008441C9" w:rsidRDefault="008441C9" w:rsidP="008441C9">
      <w:pPr>
        <w:autoSpaceDE w:val="0"/>
        <w:autoSpaceDN w:val="0"/>
        <w:adjustRightInd w:val="0"/>
        <w:rPr>
          <w:rFonts w:ascii="Arial" w:hAnsi="Arial" w:cs="Arial"/>
          <w:b/>
          <w:bCs/>
        </w:rPr>
      </w:pPr>
    </w:p>
    <w:p w14:paraId="35445934" w14:textId="77777777" w:rsidR="008441C9" w:rsidRDefault="008441C9" w:rsidP="008441C9">
      <w:pPr>
        <w:autoSpaceDE w:val="0"/>
        <w:autoSpaceDN w:val="0"/>
        <w:adjustRightInd w:val="0"/>
        <w:rPr>
          <w:rFonts w:ascii="Arial" w:hAnsi="Arial" w:cs="Arial"/>
          <w:b/>
          <w:bCs/>
        </w:rPr>
      </w:pPr>
    </w:p>
    <w:p w14:paraId="1A1EE401" w14:textId="1FD24945" w:rsidR="008441C9" w:rsidRPr="00F6089F" w:rsidRDefault="008441C9" w:rsidP="008441C9">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sidR="00CB1578">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F6089F" w14:paraId="7FB0B041" w14:textId="77777777" w:rsidTr="008441C9">
        <w:trPr>
          <w:cantSplit/>
        </w:trPr>
        <w:tc>
          <w:tcPr>
            <w:tcW w:w="2750" w:type="dxa"/>
          </w:tcPr>
          <w:p w14:paraId="2E1DB21D"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4446BB68" w14:textId="77777777" w:rsidR="008441C9" w:rsidRPr="00F6089F" w:rsidRDefault="008441C9" w:rsidP="008441C9">
            <w:pPr>
              <w:pStyle w:val="Header"/>
              <w:spacing w:before="120" w:after="120"/>
              <w:rPr>
                <w:rFonts w:ascii="Calibri" w:hAnsi="Calibri"/>
                <w:bCs/>
                <w:i/>
                <w:iCs/>
                <w:color w:val="0070C0"/>
                <w:sz w:val="20"/>
                <w:szCs w:val="20"/>
              </w:rPr>
            </w:pPr>
          </w:p>
        </w:tc>
        <w:tc>
          <w:tcPr>
            <w:tcW w:w="1210" w:type="dxa"/>
          </w:tcPr>
          <w:p w14:paraId="68905973" w14:textId="77777777" w:rsidR="008441C9" w:rsidRPr="00F6089F" w:rsidRDefault="008441C9" w:rsidP="008441C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4C4745C" w14:textId="77777777" w:rsidR="008441C9" w:rsidRPr="00F6089F" w:rsidRDefault="008441C9" w:rsidP="008441C9">
            <w:pPr>
              <w:pStyle w:val="Header"/>
              <w:spacing w:before="120" w:after="120"/>
              <w:rPr>
                <w:rFonts w:ascii="Calibri" w:hAnsi="Calibri"/>
                <w:bCs/>
                <w:i/>
                <w:iCs/>
                <w:color w:val="0070C0"/>
                <w:sz w:val="20"/>
                <w:szCs w:val="20"/>
              </w:rPr>
            </w:pPr>
          </w:p>
        </w:tc>
      </w:tr>
      <w:tr w:rsidR="008441C9" w:rsidRPr="00F6089F" w14:paraId="5C052987" w14:textId="77777777" w:rsidTr="008441C9">
        <w:trPr>
          <w:cantSplit/>
          <w:trHeight w:val="604"/>
        </w:trPr>
        <w:tc>
          <w:tcPr>
            <w:tcW w:w="2750" w:type="dxa"/>
          </w:tcPr>
          <w:p w14:paraId="3866AEB7" w14:textId="77777777" w:rsidR="008441C9" w:rsidRPr="00F6089F" w:rsidRDefault="008441C9" w:rsidP="008441C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56497B1F" w14:textId="77777777" w:rsidR="008441C9" w:rsidRPr="00F6089F" w:rsidRDefault="008441C9" w:rsidP="008441C9">
            <w:pPr>
              <w:pStyle w:val="Header"/>
              <w:spacing w:before="120" w:after="120"/>
              <w:rPr>
                <w:rFonts w:ascii="Calibri" w:hAnsi="Calibri"/>
                <w:bCs/>
                <w:i/>
                <w:iCs/>
                <w:color w:val="0070C0"/>
                <w:sz w:val="20"/>
                <w:szCs w:val="20"/>
              </w:rPr>
            </w:pPr>
          </w:p>
        </w:tc>
      </w:tr>
    </w:tbl>
    <w:p w14:paraId="4D171501" w14:textId="77777777" w:rsidR="008441C9" w:rsidRPr="00F6089F" w:rsidRDefault="008441C9" w:rsidP="008441C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98DB5F6" w14:textId="77777777" w:rsidR="008441C9" w:rsidRPr="001738B9" w:rsidRDefault="008441C9" w:rsidP="008441C9">
      <w:pPr>
        <w:autoSpaceDE w:val="0"/>
        <w:autoSpaceDN w:val="0"/>
        <w:adjustRightInd w:val="0"/>
        <w:rPr>
          <w:rFonts w:ascii="Arial" w:hAnsi="Arial" w:cs="Arial"/>
          <w:b/>
          <w:bCs/>
          <w:sz w:val="20"/>
          <w:szCs w:val="20"/>
        </w:rPr>
      </w:pPr>
    </w:p>
    <w:p w14:paraId="0208166B" w14:textId="154C8798" w:rsidR="008441C9" w:rsidRDefault="008441C9" w:rsidP="008559D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r w:rsidR="00F9039D">
        <w:rPr>
          <w:rFonts w:cs="Calibri"/>
          <w:bCs/>
          <w:sz w:val="20"/>
          <w:szCs w:val="20"/>
        </w:rPr>
        <w:t xml:space="preserve"> </w:t>
      </w:r>
      <w:r w:rsidRPr="00924D14">
        <w:rPr>
          <w:rFonts w:cs="Calibri"/>
          <w:bCs/>
          <w:sz w:val="20"/>
          <w:szCs w:val="20"/>
        </w:rPr>
        <w:t xml:space="preserve">agree </w:t>
      </w:r>
      <w:r w:rsidR="00CB1578">
        <w:rPr>
          <w:rFonts w:asciiTheme="majorHAnsi" w:hAnsiTheme="majorHAnsi" w:cs="Arial"/>
          <w:i/>
          <w:iCs/>
          <w:sz w:val="20"/>
          <w:szCs w:val="20"/>
        </w:rPr>
        <w:t>for my relative / friend to</w:t>
      </w:r>
      <w:r w:rsidRPr="00924D14">
        <w:rPr>
          <w:rFonts w:cs="Calibri"/>
          <w:bCs/>
          <w:sz w:val="20"/>
          <w:szCs w:val="20"/>
        </w:rPr>
        <w:t xml:space="preserve"> take part in the study.</w:t>
      </w:r>
    </w:p>
    <w:p w14:paraId="438A81AB" w14:textId="77777777" w:rsidR="00F9039D" w:rsidRPr="00924D14"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F9039D" w14:paraId="7DC4F69E" w14:textId="77777777" w:rsidTr="008559D2">
        <w:tc>
          <w:tcPr>
            <w:tcW w:w="609" w:type="dxa"/>
          </w:tcPr>
          <w:p w14:paraId="5270C8ED" w14:textId="77777777" w:rsidR="00F9039D" w:rsidRPr="00C95CE3" w:rsidRDefault="00F9039D"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BD9003E"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559D2">
              <w:rPr>
                <w:rFonts w:asciiTheme="majorHAnsi" w:hAnsiTheme="majorHAnsi" w:cstheme="majorHAnsi"/>
                <w:bCs/>
                <w:sz w:val="20"/>
                <w:szCs w:val="20"/>
              </w:rPr>
              <w:t>I confirm that I have read and understood the participant information sheet dated 1</w:t>
            </w:r>
            <w:r w:rsidRPr="008559D2">
              <w:rPr>
                <w:rFonts w:asciiTheme="majorHAnsi" w:hAnsiTheme="majorHAnsi" w:cstheme="majorHAnsi"/>
                <w:bCs/>
                <w:sz w:val="20"/>
                <w:szCs w:val="20"/>
                <w:vertAlign w:val="superscript"/>
              </w:rPr>
              <w:t>st</w:t>
            </w:r>
            <w:r w:rsidRPr="008559D2">
              <w:rPr>
                <w:rFonts w:asciiTheme="majorHAnsi" w:hAnsiTheme="majorHAnsi" w:cstheme="majorHAnsi"/>
                <w:bCs/>
                <w:sz w:val="20"/>
                <w:szCs w:val="20"/>
              </w:rPr>
              <w:t xml:space="preserve"> October 2020 v1.7 for the above study and have been able to ask questions which have been answered fully.</w:t>
            </w:r>
          </w:p>
          <w:p w14:paraId="5EEB23B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345E90F2" w14:textId="77777777" w:rsidTr="008559D2">
        <w:tc>
          <w:tcPr>
            <w:tcW w:w="609" w:type="dxa"/>
          </w:tcPr>
          <w:p w14:paraId="083609E2"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1C25C798" w14:textId="77777777" w:rsidR="00F9039D" w:rsidRPr="008559D2" w:rsidRDefault="00F9039D" w:rsidP="009E14AC">
            <w:pPr>
              <w:pStyle w:val="ColorfulList-Accent11"/>
              <w:spacing w:after="0" w:line="240" w:lineRule="auto"/>
              <w:ind w:left="0"/>
              <w:rPr>
                <w:rFonts w:asciiTheme="majorHAnsi" w:hAnsiTheme="majorHAnsi" w:cstheme="majorHAnsi"/>
                <w:bCs/>
                <w:sz w:val="20"/>
                <w:szCs w:val="20"/>
              </w:rPr>
            </w:pPr>
            <w:r w:rsidRPr="008559D2">
              <w:rPr>
                <w:rFonts w:asciiTheme="majorHAnsi" w:hAnsiTheme="majorHAnsi" w:cstheme="majorHAnsi"/>
                <w:iCs/>
                <w:sz w:val="20"/>
                <w:szCs w:val="20"/>
              </w:rPr>
              <w:t xml:space="preserve">I agree for my relative / friend to take part in the therapeutic anticoagulation domain </w:t>
            </w:r>
          </w:p>
          <w:p w14:paraId="7066D74D"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6FD76E02" w14:textId="77777777" w:rsidTr="008559D2">
        <w:tc>
          <w:tcPr>
            <w:tcW w:w="609" w:type="dxa"/>
          </w:tcPr>
          <w:p w14:paraId="2AEB6404"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368A799" w14:textId="77777777" w:rsidR="00F9039D" w:rsidRPr="008559D2" w:rsidRDefault="00F9039D" w:rsidP="009E14AC">
            <w:pPr>
              <w:pStyle w:val="ColorfulList-Accent11"/>
              <w:spacing w:after="0" w:line="240" w:lineRule="auto"/>
              <w:ind w:left="0"/>
              <w:rPr>
                <w:rFonts w:asciiTheme="majorHAnsi" w:hAnsiTheme="majorHAnsi" w:cstheme="majorHAnsi"/>
                <w:bCs/>
                <w:sz w:val="20"/>
                <w:szCs w:val="20"/>
              </w:rPr>
            </w:pPr>
            <w:r w:rsidRPr="008559D2">
              <w:rPr>
                <w:rFonts w:asciiTheme="majorHAnsi" w:hAnsiTheme="majorHAnsi" w:cstheme="majorHAnsi"/>
                <w:iCs/>
                <w:sz w:val="20"/>
                <w:szCs w:val="20"/>
              </w:rPr>
              <w:t xml:space="preserve">I agree for my relative / friend to take part in the antiplatelet domain </w:t>
            </w:r>
          </w:p>
          <w:p w14:paraId="00F270A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64B0A49" w14:textId="77777777" w:rsidTr="008559D2">
        <w:tc>
          <w:tcPr>
            <w:tcW w:w="609" w:type="dxa"/>
          </w:tcPr>
          <w:p w14:paraId="36A4324C"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542A5E75"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p>
          <w:p w14:paraId="787687F7"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A9C3A08" w14:textId="77777777" w:rsidTr="008559D2">
        <w:tc>
          <w:tcPr>
            <w:tcW w:w="609" w:type="dxa"/>
          </w:tcPr>
          <w:p w14:paraId="37D68097"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B0FF440"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understand my relative / friend’s identity will never be disclosed to any third parties and any information collected will remain confidential.</w:t>
            </w:r>
          </w:p>
          <w:p w14:paraId="6E1A1B75"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1B275097" w14:textId="77777777" w:rsidTr="008559D2">
        <w:tc>
          <w:tcPr>
            <w:tcW w:w="609" w:type="dxa"/>
          </w:tcPr>
          <w:p w14:paraId="566B3FB6"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lastRenderedPageBreak/>
              <w:sym w:font="Wingdings 2" w:char="F0A3"/>
            </w:r>
          </w:p>
        </w:tc>
        <w:tc>
          <w:tcPr>
            <w:tcW w:w="8407" w:type="dxa"/>
          </w:tcPr>
          <w:p w14:paraId="6B781E3A" w14:textId="77777777" w:rsidR="00F9039D" w:rsidRPr="008559D2" w:rsidRDefault="00F9039D" w:rsidP="009E14AC">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559D2">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A2C9399"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044A9957" w14:textId="77777777" w:rsidTr="008559D2">
        <w:tc>
          <w:tcPr>
            <w:tcW w:w="609" w:type="dxa"/>
          </w:tcPr>
          <w:p w14:paraId="4E4B7C02"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139AF" w14:textId="77777777" w:rsidR="00F9039D" w:rsidRPr="008559D2" w:rsidRDefault="00F9039D" w:rsidP="009E14AC">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agree that I will not seek to restrict the use to which the results of the study may be put.</w:t>
            </w:r>
          </w:p>
          <w:p w14:paraId="1B6ECA10"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78EF1713" w14:textId="77777777" w:rsidTr="008559D2">
        <w:tc>
          <w:tcPr>
            <w:tcW w:w="609" w:type="dxa"/>
          </w:tcPr>
          <w:p w14:paraId="3CE943B2"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5BD6DA21"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 xml:space="preserve">I understand my relative / friend’s will be contacted by ICNARC in six months to ask about their quality of life and wellbeing. </w:t>
            </w:r>
            <w:r w:rsidRPr="008559D2">
              <w:rPr>
                <w:rFonts w:asciiTheme="majorHAnsi" w:hAnsiTheme="majorHAnsi" w:cstheme="majorHAnsi"/>
                <w:i/>
                <w:sz w:val="20"/>
                <w:szCs w:val="20"/>
              </w:rPr>
              <w:t>[delete if not taking part in follow-up aspect]</w:t>
            </w:r>
          </w:p>
          <w:p w14:paraId="5C7B155A"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636D1CEE" w14:textId="77777777" w:rsidTr="008559D2">
        <w:tc>
          <w:tcPr>
            <w:tcW w:w="609" w:type="dxa"/>
          </w:tcPr>
          <w:p w14:paraId="07553E00" w14:textId="77777777" w:rsidR="00F9039D" w:rsidRDefault="00F9039D"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C38307B"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559D2">
              <w:rPr>
                <w:rFonts w:asciiTheme="majorHAnsi" w:hAnsiTheme="majorHAnsi" w:cstheme="majorHAnsi"/>
                <w:bCs/>
                <w:sz w:val="20"/>
                <w:szCs w:val="20"/>
              </w:rPr>
              <w:t>I understand that minimal randomisation data collected about my relative / friend will be transferred outside of the EEA.</w:t>
            </w:r>
          </w:p>
          <w:p w14:paraId="42A8DE83" w14:textId="77777777" w:rsidR="00F9039D" w:rsidRPr="008559D2" w:rsidRDefault="00F9039D" w:rsidP="009E14AC">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F9039D" w14:paraId="5BF0413B" w14:textId="77777777" w:rsidTr="008559D2">
        <w:tc>
          <w:tcPr>
            <w:tcW w:w="609" w:type="dxa"/>
          </w:tcPr>
          <w:p w14:paraId="6BFBD264" w14:textId="77777777" w:rsidR="00F9039D" w:rsidRPr="00C95CE3" w:rsidRDefault="00F9039D"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6C330CD" w14:textId="77777777" w:rsidR="00F9039D" w:rsidRPr="008559D2" w:rsidRDefault="00F9039D" w:rsidP="009E14AC">
            <w:pPr>
              <w:rPr>
                <w:rFonts w:asciiTheme="majorHAnsi" w:hAnsiTheme="majorHAnsi" w:cstheme="majorHAnsi"/>
                <w:sz w:val="20"/>
                <w:szCs w:val="20"/>
              </w:rPr>
            </w:pPr>
            <w:r w:rsidRPr="008559D2">
              <w:rPr>
                <w:rFonts w:asciiTheme="majorHAnsi" w:hAnsiTheme="majorHAnsi" w:cstheme="majorHAnsi"/>
                <w:sz w:val="20"/>
                <w:szCs w:val="20"/>
              </w:rPr>
              <w:t>I understand that my relative / friend’s consent will override my consent when they are able to provide informed consent</w:t>
            </w:r>
          </w:p>
          <w:p w14:paraId="793406A8" w14:textId="77777777" w:rsidR="00F9039D" w:rsidRPr="008559D2" w:rsidRDefault="00F9039D" w:rsidP="009E14AC">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424FD4F2" w14:textId="77777777" w:rsidR="00BE077B" w:rsidRPr="00BE077B" w:rsidRDefault="00BE077B" w:rsidP="00BE077B">
      <w:pPr>
        <w:rPr>
          <w:rFonts w:cs="Calibri"/>
          <w:bCs/>
          <w:sz w:val="20"/>
          <w:szCs w:val="20"/>
        </w:rPr>
      </w:pPr>
    </w:p>
    <w:p w14:paraId="0BA929C6" w14:textId="77777777" w:rsidR="00BE077B" w:rsidRPr="00BE077B" w:rsidRDefault="00BE077B" w:rsidP="00BE077B">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BE077B" w14:paraId="27D788C0"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3B44CF2" w14:textId="62EDDA6E" w:rsidR="00BE077B" w:rsidRPr="008559D2" w:rsidRDefault="00756358" w:rsidP="00BE077B">
            <w:pPr>
              <w:rPr>
                <w:rFonts w:asciiTheme="majorHAnsi" w:hAnsiTheme="majorHAnsi" w:cstheme="majorHAnsi"/>
                <w:b/>
                <w:bCs/>
                <w:sz w:val="20"/>
                <w:szCs w:val="20"/>
              </w:rPr>
            </w:pPr>
            <w:r w:rsidRPr="008559D2">
              <w:rPr>
                <w:rFonts w:asciiTheme="majorHAnsi" w:hAnsiTheme="majorHAnsi" w:cstheme="majorHAnsi"/>
                <w:b/>
                <w:bCs/>
                <w:sz w:val="20"/>
                <w:szCs w:val="20"/>
              </w:rPr>
              <w:t>Personal Legal Representative</w:t>
            </w:r>
          </w:p>
          <w:p w14:paraId="66F8CCB5" w14:textId="77777777" w:rsidR="00BE077B" w:rsidRPr="008559D2" w:rsidRDefault="00BE077B" w:rsidP="00BE077B">
            <w:pPr>
              <w:rPr>
                <w:rFonts w:asciiTheme="majorHAnsi" w:hAnsiTheme="majorHAnsi" w:cstheme="majorHAnsi"/>
                <w:bCs/>
                <w:sz w:val="20"/>
                <w:szCs w:val="20"/>
              </w:rPr>
            </w:pPr>
          </w:p>
        </w:tc>
        <w:tc>
          <w:tcPr>
            <w:tcW w:w="4926" w:type="dxa"/>
            <w:tcBorders>
              <w:top w:val="single" w:sz="4" w:space="0" w:color="auto"/>
              <w:left w:val="single" w:sz="4" w:space="0" w:color="auto"/>
              <w:right w:val="single" w:sz="4" w:space="0" w:color="auto"/>
            </w:tcBorders>
          </w:tcPr>
          <w:p w14:paraId="71D23210" w14:textId="77777777" w:rsidR="00BE077B" w:rsidRPr="008559D2" w:rsidRDefault="00BE077B" w:rsidP="00BE077B">
            <w:pPr>
              <w:rPr>
                <w:rFonts w:asciiTheme="majorHAnsi" w:hAnsiTheme="majorHAnsi" w:cstheme="majorHAnsi"/>
                <w:b/>
                <w:bCs/>
                <w:iCs/>
                <w:sz w:val="20"/>
                <w:szCs w:val="20"/>
                <w:u w:val="single"/>
              </w:rPr>
            </w:pPr>
            <w:r w:rsidRPr="008559D2">
              <w:rPr>
                <w:rFonts w:asciiTheme="majorHAnsi" w:hAnsiTheme="majorHAnsi" w:cstheme="majorHAnsi"/>
                <w:b/>
                <w:bCs/>
                <w:iCs/>
                <w:sz w:val="20"/>
                <w:szCs w:val="20"/>
              </w:rPr>
              <w:t>Person responsible for collecting the informed consent</w:t>
            </w:r>
          </w:p>
        </w:tc>
      </w:tr>
      <w:tr w:rsidR="00BE077B" w:rsidRPr="00BE077B" w14:paraId="5F2D3A84" w14:textId="77777777" w:rsidTr="00B658B8">
        <w:trPr>
          <w:trHeight w:val="1199"/>
          <w:tblCellSpacing w:w="42" w:type="dxa"/>
        </w:trPr>
        <w:tc>
          <w:tcPr>
            <w:tcW w:w="4635" w:type="dxa"/>
            <w:tcBorders>
              <w:left w:val="single" w:sz="4" w:space="0" w:color="auto"/>
              <w:right w:val="single" w:sz="4" w:space="0" w:color="auto"/>
            </w:tcBorders>
          </w:tcPr>
          <w:p w14:paraId="12A5E7D3"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Date:</w:t>
            </w:r>
          </w:p>
          <w:p w14:paraId="01BB345E" w14:textId="77777777" w:rsidR="00BE077B" w:rsidRPr="008559D2" w:rsidRDefault="00BE077B" w:rsidP="00BE077B">
            <w:pPr>
              <w:rPr>
                <w:rFonts w:asciiTheme="majorHAnsi" w:hAnsiTheme="majorHAnsi" w:cstheme="majorHAnsi"/>
                <w:bCs/>
                <w:i/>
                <w:sz w:val="20"/>
                <w:szCs w:val="20"/>
              </w:rPr>
            </w:pPr>
          </w:p>
          <w:p w14:paraId="05D49BCC"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Signature:</w:t>
            </w:r>
          </w:p>
          <w:p w14:paraId="48698394" w14:textId="77777777" w:rsidR="00BE077B" w:rsidRPr="008559D2" w:rsidRDefault="00BE077B" w:rsidP="00BE077B">
            <w:pPr>
              <w:rPr>
                <w:rFonts w:asciiTheme="majorHAnsi" w:hAnsiTheme="majorHAnsi" w:cstheme="majorHAnsi"/>
                <w:bCs/>
                <w:i/>
                <w:sz w:val="20"/>
                <w:szCs w:val="20"/>
              </w:rPr>
            </w:pPr>
          </w:p>
          <w:p w14:paraId="12E9A485"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Printed Name:</w:t>
            </w:r>
          </w:p>
        </w:tc>
        <w:tc>
          <w:tcPr>
            <w:tcW w:w="4926" w:type="dxa"/>
            <w:tcBorders>
              <w:left w:val="single" w:sz="4" w:space="0" w:color="auto"/>
              <w:right w:val="single" w:sz="4" w:space="0" w:color="auto"/>
            </w:tcBorders>
          </w:tcPr>
          <w:p w14:paraId="28592BC1"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Date:</w:t>
            </w:r>
          </w:p>
          <w:p w14:paraId="7FF04FBE" w14:textId="77777777" w:rsidR="00BE077B" w:rsidRPr="008559D2" w:rsidRDefault="00BE077B" w:rsidP="00BE077B">
            <w:pPr>
              <w:rPr>
                <w:rFonts w:asciiTheme="majorHAnsi" w:hAnsiTheme="majorHAnsi" w:cstheme="majorHAnsi"/>
                <w:bCs/>
                <w:i/>
                <w:sz w:val="20"/>
                <w:szCs w:val="20"/>
              </w:rPr>
            </w:pPr>
          </w:p>
          <w:p w14:paraId="41303AE9"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Signature:</w:t>
            </w:r>
          </w:p>
          <w:p w14:paraId="7250E577" w14:textId="77777777" w:rsidR="00BE077B" w:rsidRPr="008559D2" w:rsidRDefault="00BE077B" w:rsidP="00BE077B">
            <w:pPr>
              <w:rPr>
                <w:rFonts w:asciiTheme="majorHAnsi" w:hAnsiTheme="majorHAnsi" w:cstheme="majorHAnsi"/>
                <w:bCs/>
                <w:i/>
                <w:sz w:val="20"/>
                <w:szCs w:val="20"/>
              </w:rPr>
            </w:pPr>
          </w:p>
          <w:p w14:paraId="24800ADB" w14:textId="77777777" w:rsidR="00BE077B" w:rsidRPr="008559D2" w:rsidRDefault="00BE077B" w:rsidP="00BE077B">
            <w:pPr>
              <w:rPr>
                <w:rFonts w:asciiTheme="majorHAnsi" w:hAnsiTheme="majorHAnsi" w:cstheme="majorHAnsi"/>
                <w:bCs/>
                <w:i/>
                <w:iCs/>
                <w:sz w:val="20"/>
                <w:szCs w:val="20"/>
              </w:rPr>
            </w:pPr>
            <w:r w:rsidRPr="008559D2">
              <w:rPr>
                <w:rFonts w:asciiTheme="majorHAnsi" w:hAnsiTheme="majorHAnsi" w:cstheme="majorHAnsi"/>
                <w:bCs/>
                <w:i/>
                <w:sz w:val="20"/>
                <w:szCs w:val="20"/>
              </w:rPr>
              <w:t>Printed Name:</w:t>
            </w:r>
          </w:p>
        </w:tc>
      </w:tr>
      <w:tr w:rsidR="00BE077B" w:rsidRPr="00BE077B" w14:paraId="1BB3507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652AB451"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Witness Consent ( in the event the patient cannot sign)</w:t>
            </w:r>
          </w:p>
          <w:p w14:paraId="32546384"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Date:</w:t>
            </w:r>
          </w:p>
          <w:p w14:paraId="6A7A7B7E" w14:textId="77777777" w:rsidR="00BE077B" w:rsidRPr="008559D2" w:rsidRDefault="00BE077B" w:rsidP="00BE077B">
            <w:pPr>
              <w:rPr>
                <w:rFonts w:asciiTheme="majorHAnsi" w:hAnsiTheme="majorHAnsi" w:cstheme="majorHAnsi"/>
                <w:bCs/>
                <w:i/>
                <w:sz w:val="20"/>
                <w:szCs w:val="20"/>
              </w:rPr>
            </w:pPr>
            <w:r w:rsidRPr="008559D2">
              <w:rPr>
                <w:rFonts w:asciiTheme="majorHAnsi" w:hAnsiTheme="majorHAnsi" w:cstheme="majorHAnsi"/>
                <w:bCs/>
                <w:i/>
                <w:sz w:val="20"/>
                <w:szCs w:val="20"/>
              </w:rPr>
              <w:t>Signature:</w:t>
            </w:r>
          </w:p>
          <w:p w14:paraId="77E087FB" w14:textId="77777777" w:rsidR="00BE077B" w:rsidRPr="00BE077B" w:rsidRDefault="00BE077B" w:rsidP="00BE077B">
            <w:pPr>
              <w:rPr>
                <w:rFonts w:cs="Calibri"/>
                <w:bCs/>
                <w:i/>
                <w:sz w:val="20"/>
                <w:szCs w:val="20"/>
              </w:rPr>
            </w:pPr>
            <w:r w:rsidRPr="008559D2">
              <w:rPr>
                <w:rFonts w:asciiTheme="majorHAnsi" w:hAnsiTheme="majorHAnsi" w:cstheme="majorHAnsi"/>
                <w:bCs/>
                <w:i/>
                <w:sz w:val="20"/>
                <w:szCs w:val="20"/>
              </w:rPr>
              <w:t>Printed Name:</w:t>
            </w:r>
          </w:p>
        </w:tc>
        <w:tc>
          <w:tcPr>
            <w:tcW w:w="4926" w:type="dxa"/>
            <w:tcBorders>
              <w:left w:val="single" w:sz="4" w:space="0" w:color="auto"/>
              <w:bottom w:val="single" w:sz="4" w:space="0" w:color="auto"/>
              <w:right w:val="single" w:sz="4" w:space="0" w:color="auto"/>
            </w:tcBorders>
          </w:tcPr>
          <w:p w14:paraId="7BCDA802" w14:textId="77777777" w:rsidR="00BE077B" w:rsidRPr="00BE077B" w:rsidRDefault="00BE077B" w:rsidP="00BE077B">
            <w:pPr>
              <w:rPr>
                <w:rFonts w:cs="Calibri"/>
                <w:bCs/>
                <w:i/>
                <w:sz w:val="20"/>
                <w:szCs w:val="20"/>
              </w:rPr>
            </w:pPr>
          </w:p>
        </w:tc>
      </w:tr>
    </w:tbl>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067ECC3B" w14:textId="4DA5A25A"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66523BC6" w14:textId="77777777" w:rsidR="00F9039D" w:rsidRPr="00275186"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
    <w:p w14:paraId="496DB2E6" w14:textId="09B9A275" w:rsidR="008441C9"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sidRPr="00924D14">
        <w:rPr>
          <w:rFonts w:asciiTheme="majorHAnsi" w:hAnsiTheme="majorHAnsi" w:cstheme="majorHAnsi"/>
        </w:rPr>
        <w:t>•</w:t>
      </w:r>
      <w:r w:rsidR="008441C9">
        <w:rPr>
          <w:rFonts w:asciiTheme="majorHAnsi" w:hAnsiTheme="majorHAnsi" w:cs="Arial"/>
        </w:rPr>
        <w:t xml:space="preserve">Lopinavir/ritonavir (also known as Kaletra) </w:t>
      </w:r>
    </w:p>
    <w:p w14:paraId="1074F5A1" w14:textId="0D3DC25E" w:rsidR="008441C9" w:rsidRPr="00275186" w:rsidRDefault="00F9039D"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sidRPr="00924D14">
        <w:rPr>
          <w:rFonts w:asciiTheme="majorHAnsi" w:hAnsiTheme="majorHAnsi" w:cstheme="majorHAnsi"/>
        </w:rPr>
        <w:t>•</w:t>
      </w:r>
      <w:r w:rsidR="008441C9">
        <w:rPr>
          <w:rFonts w:asciiTheme="majorHAnsi" w:hAnsiTheme="majorHAnsi" w:cs="Arial"/>
        </w:rPr>
        <w:t>No antiviral medication intended to be active against COVID-19</w:t>
      </w:r>
    </w:p>
    <w:p w14:paraId="71FFCD52"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74A697"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9BA67D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F2D9DA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0622FA" w14:textId="2C2A9E9B"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lastRenderedPageBreak/>
        <w:t>•</w:t>
      </w:r>
      <w:r w:rsidR="008441C9">
        <w:rPr>
          <w:rFonts w:asciiTheme="majorHAnsi" w:hAnsiTheme="majorHAnsi" w:cs="Arial"/>
        </w:rPr>
        <w:t>Interferon-beta 1a</w:t>
      </w:r>
    </w:p>
    <w:p w14:paraId="0A78AEB6" w14:textId="1B30D21A"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Anakinra</w:t>
      </w:r>
    </w:p>
    <w:p w14:paraId="52D32015" w14:textId="4F3DFC94"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Tocilizumab</w:t>
      </w:r>
    </w:p>
    <w:p w14:paraId="0882A6AA" w14:textId="674CFC7F"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Sarilumab</w:t>
      </w:r>
    </w:p>
    <w:p w14:paraId="174083DA" w14:textId="293D488C" w:rsidR="008441C9"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Pr>
          <w:rFonts w:asciiTheme="majorHAnsi" w:hAnsiTheme="majorHAnsi" w:cs="Arial"/>
        </w:rPr>
        <w:t>No agent that is intended to modulate the immune response</w:t>
      </w:r>
    </w:p>
    <w:p w14:paraId="210F0F9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9D62C69"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08728B18"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77777777" w:rsidR="008441C9" w:rsidRPr="00365886"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 xml:space="preserve">Amoxicillin-clavulanate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Piperacillin-tazobactam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Ceftaroline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Moxifloxacin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29714F81"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sidR="00AC6D06">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sidR="00AC6D06">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0B542BF"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D7AFD02"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24935B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bookmarkStart w:id="1" w:name="_GoBack"/>
      <w:bookmarkEnd w:id="1"/>
      <w:r w:rsidRPr="00FF3F2F">
        <w:rPr>
          <w:rFonts w:asciiTheme="majorHAnsi" w:hAnsiTheme="majorHAnsi" w:cs="Arial"/>
        </w:rPr>
        <w:t>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7D9E1D84"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5DF5D25"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 xml:space="preserve">mmunoglobulin therapy is a blood-based treatment, giving patients antibodies to help fight infection. Antibodies are found in plasma, which is the liquid part of blood. It contains a mixture of proteins including antibodies, clotting factors, and </w:t>
      </w:r>
      <w:r w:rsidRPr="00390428">
        <w:rPr>
          <w:rFonts w:asciiTheme="majorHAnsi" w:eastAsiaTheme="majorEastAsia" w:hAnsiTheme="majorHAnsi" w:cstheme="majorBidi"/>
        </w:rPr>
        <w:lastRenderedPageBreak/>
        <w:t>natural anticoagulants.  Convalescent plasma is plasma collected from volunteers who have recovered from COVID-19, which contains antibodies to help fight COVID-19. At this site the study evaluates:</w:t>
      </w:r>
    </w:p>
    <w:p w14:paraId="55052896"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1F2DBA8" w14:textId="3121103C"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8441C9" w:rsidRPr="00390428">
        <w:rPr>
          <w:rFonts w:asciiTheme="majorHAnsi" w:eastAsiaTheme="majorEastAsia" w:hAnsiTheme="majorHAnsi" w:cstheme="majorBidi"/>
        </w:rPr>
        <w:t>No Immunoglobulin Therapy</w:t>
      </w:r>
    </w:p>
    <w:p w14:paraId="1CE19BB8" w14:textId="4728BA7C"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8441C9" w:rsidRPr="00390428">
        <w:rPr>
          <w:rFonts w:asciiTheme="majorHAnsi" w:eastAsiaTheme="majorEastAsia" w:hAnsiTheme="majorHAnsi" w:cstheme="majorBidi"/>
        </w:rPr>
        <w:t>Convalescent Plasma</w:t>
      </w:r>
    </w:p>
    <w:p w14:paraId="161F9399"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46E1F6F" w14:textId="16509D5E" w:rsidR="008441C9" w:rsidRPr="00390428"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sidR="00AC6D06">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sidR="00AC6D06">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teaspoon) of blood. These samples will be transported to a central laboratory for testing. All samples collected from 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1FB8D0C6" w14:textId="30045219" w:rsidR="008441C9" w:rsidRPr="00924D14"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sidR="00AC6D06">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4FFDDB28"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8CD6712" w14:textId="77777777" w:rsidR="008441C9" w:rsidRPr="00265334"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AF7F9B3" w14:textId="77777777" w:rsidR="008441C9" w:rsidRPr="00390428" w:rsidRDefault="008441C9"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63331E6" w14:textId="11181366"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8441C9" w:rsidRPr="00390428">
        <w:rPr>
          <w:rFonts w:asciiTheme="majorHAnsi" w:eastAsiaTheme="majorEastAsia" w:hAnsiTheme="majorHAnsi" w:cstheme="majorBidi"/>
        </w:rPr>
        <w:t>No Immunoglobulin Therapy</w:t>
      </w:r>
    </w:p>
    <w:p w14:paraId="250E37A6" w14:textId="309CFF54" w:rsidR="008441C9" w:rsidRPr="00390428" w:rsidRDefault="00F9039D"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8441C9" w:rsidRPr="00390428">
        <w:rPr>
          <w:rFonts w:asciiTheme="majorHAnsi" w:eastAsiaTheme="majorEastAsia" w:hAnsiTheme="majorHAnsi" w:cstheme="majorBidi"/>
        </w:rPr>
        <w:t>Convalescent Plasma</w:t>
      </w:r>
    </w:p>
    <w:p w14:paraId="2D798EC8" w14:textId="77777777" w:rsidR="008441C9"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2B676054" w14:textId="55ED6209" w:rsidR="008441C9" w:rsidRPr="00390428" w:rsidRDefault="008441C9" w:rsidP="008441C9">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w:t>
      </w:r>
      <w:r w:rsidR="00AC6D06"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sidR="00AC6D06">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7E74FE8" w14:textId="024441A3" w:rsidR="008441C9" w:rsidRDefault="00AC6D06" w:rsidP="008441C9">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008441C9" w:rsidRPr="00390428">
        <w:rPr>
          <w:rFonts w:asciiTheme="majorHAnsi" w:eastAsiaTheme="majorEastAsia" w:hAnsiTheme="majorHAnsi" w:cstheme="majorBidi"/>
        </w:rPr>
        <w:t xml:space="preserve"> will only receive these treatments if you have pneumonia that is believed or known to be caused by the Coronavirus.</w:t>
      </w:r>
      <w:r w:rsidR="008441C9">
        <w:rPr>
          <w:rFonts w:asciiTheme="majorHAnsi" w:eastAsiaTheme="majorEastAsia" w:hAnsiTheme="majorHAnsi" w:cstheme="majorBidi"/>
        </w:rPr>
        <w:t xml:space="preserve"> </w:t>
      </w:r>
      <w:r w:rsidR="008441C9" w:rsidRPr="00390428">
        <w:rPr>
          <w:rFonts w:asciiTheme="majorHAnsi" w:eastAsiaTheme="majorEastAsia" w:hAnsiTheme="majorHAnsi" w:cstheme="majorBidi"/>
          <w:i/>
          <w:iCs/>
        </w:rPr>
        <w:t>[delete if not taking part in immunoglobulin therapy plus intensive sampling domain]</w:t>
      </w:r>
    </w:p>
    <w:p w14:paraId="24C6B305"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33987C8C" w:rsidR="008441C9"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It has been s</w:t>
      </w:r>
      <w:r w:rsidR="008441C9" w:rsidRPr="00924D14">
        <w:rPr>
          <w:rFonts w:asciiTheme="majorHAnsi" w:hAnsiTheme="majorHAnsi" w:cstheme="majorHAnsi"/>
        </w:rPr>
        <w:t>uggest</w:t>
      </w:r>
      <w:r w:rsidR="008441C9">
        <w:rPr>
          <w:rFonts w:asciiTheme="majorHAnsi" w:hAnsiTheme="majorHAnsi" w:cstheme="majorHAnsi"/>
        </w:rPr>
        <w:t>ed</w:t>
      </w:r>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643299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15828C76" w:rsidR="008441C9"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Statins are commonly used</w:t>
      </w:r>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has also been shown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66E20C4B"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59D2">
        <w:rPr>
          <w:rFonts w:asciiTheme="majorHAnsi" w:eastAsiaTheme="majorEastAsia" w:hAnsiTheme="majorHAnsi" w:cstheme="majorBidi"/>
          <w:b/>
          <w:bCs/>
          <w:iCs/>
        </w:rPr>
        <w:t xml:space="preserve">8. Anticoagulation therapy – ICU level. </w:t>
      </w:r>
      <w:r w:rsidRPr="008559D2">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3EA7893D"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Standard low dose (prophylactic / preventative) heparin</w:t>
      </w:r>
    </w:p>
    <w:p w14:paraId="1A63D73B" w14:textId="4C534F20" w:rsidR="00710D13" w:rsidRPr="00710D13"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t>•</w:t>
      </w:r>
      <w:r w:rsidR="00710D13" w:rsidRPr="008559D2">
        <w:rPr>
          <w:rFonts w:asciiTheme="majorHAnsi" w:eastAsiaTheme="majorEastAsia" w:hAnsiTheme="majorHAnsi" w:cstheme="majorBidi"/>
          <w:iCs/>
        </w:rPr>
        <w:t>Treatment (higher) dose heparin</w:t>
      </w:r>
    </w:p>
    <w:p w14:paraId="0344B6B3" w14:textId="77777777" w:rsidR="00710D13" w:rsidRP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[delete if not taking part in the therapeutic anticoagulation domain]</w:t>
      </w: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89E273E" w14:textId="77777777" w:rsidR="00BE077B" w:rsidRPr="008559D2"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8559D2">
        <w:rPr>
          <w:rFonts w:asciiTheme="majorHAnsi" w:eastAsiaTheme="majorEastAsia" w:hAnsiTheme="majorHAnsi" w:cstheme="majorBidi"/>
          <w:b/>
          <w:iCs/>
        </w:rPr>
        <w:t xml:space="preserve">9. Antiplatelet Therapy. </w:t>
      </w:r>
    </w:p>
    <w:p w14:paraId="06543E48" w14:textId="330F6AAC" w:rsidR="00BE077B" w:rsidRPr="008559D2"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59D2">
        <w:rPr>
          <w:rFonts w:asciiTheme="majorHAnsi" w:eastAsiaTheme="majorEastAsia" w:hAnsiTheme="majorHAnsi" w:cstheme="majorBidi"/>
          <w:iCs/>
        </w:rPr>
        <w:t>Blood clots that develop in arteries are common in hospitalised patients with COVID-19 and antiplatelet therapy is comm</w:t>
      </w:r>
      <w:r w:rsidR="00710D13" w:rsidRPr="008559D2">
        <w:rPr>
          <w:rFonts w:asciiTheme="majorHAnsi" w:eastAsiaTheme="majorEastAsia" w:hAnsiTheme="majorHAnsi" w:cstheme="majorBidi"/>
          <w:iCs/>
        </w:rPr>
        <w:t>only used in treating this. These</w:t>
      </w:r>
      <w:r w:rsidRPr="008559D2">
        <w:rPr>
          <w:rFonts w:asciiTheme="majorHAnsi" w:eastAsiaTheme="majorEastAsia" w:hAnsiTheme="majorHAnsi" w:cstheme="majorBidi"/>
          <w:iCs/>
        </w:rPr>
        <w:t xml:space="preserve"> drugs have been shown to prevent the development in blood clots and inflammation and therefore may be beneficial in the treatment of COVID-19</w:t>
      </w:r>
    </w:p>
    <w:p w14:paraId="68E611F1" w14:textId="2F3A6FFA" w:rsidR="00BE077B"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59D2">
        <w:rPr>
          <w:rFonts w:asciiTheme="majorHAnsi" w:eastAsiaTheme="majorEastAsia" w:hAnsiTheme="majorHAnsi" w:cstheme="majorBidi"/>
          <w:iCs/>
        </w:rPr>
        <w:t>The following interventions will be available:</w:t>
      </w:r>
    </w:p>
    <w:p w14:paraId="6FE69592" w14:textId="77777777" w:rsidR="00F9039D"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D4B36D2" w14:textId="0DE841A2"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No antiplatelet (no placebo)</w:t>
      </w:r>
    </w:p>
    <w:p w14:paraId="29830230" w14:textId="58B7E59B"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Aspirin</w:t>
      </w:r>
    </w:p>
    <w:p w14:paraId="21F7B47F" w14:textId="4188DD7F" w:rsidR="00BE077B" w:rsidRPr="008559D2" w:rsidRDefault="00F9039D"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BE077B" w:rsidRPr="008559D2">
        <w:rPr>
          <w:rFonts w:asciiTheme="majorHAnsi" w:eastAsiaTheme="majorEastAsia" w:hAnsiTheme="majorHAnsi" w:cstheme="majorBidi"/>
          <w:iCs/>
        </w:rPr>
        <w:t>P2Y12 inhibitor (Clopidogrel, Prasugrel or Ticagrelor)</w:t>
      </w:r>
    </w:p>
    <w:p w14:paraId="36D4236F" w14:textId="77777777" w:rsidR="00BE077B" w:rsidRPr="00F9039D" w:rsidRDefault="00BE077B" w:rsidP="00BE077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9039D">
        <w:rPr>
          <w:rFonts w:asciiTheme="majorHAnsi" w:eastAsiaTheme="majorEastAsia" w:hAnsiTheme="majorHAnsi" w:cstheme="majorBidi"/>
          <w:i/>
          <w:iCs/>
        </w:rPr>
        <w:t>[delete if not taking part in the antiplatelet domain]</w:t>
      </w:r>
    </w:p>
    <w:p w14:paraId="38E69D0F" w14:textId="77777777" w:rsidR="008441C9" w:rsidRPr="0086022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w:t>
      </w:r>
      <w:r w:rsidRPr="00FF3F2F">
        <w:rPr>
          <w:rFonts w:asciiTheme="majorHAnsi" w:hAnsiTheme="majorHAnsi" w:cstheme="majorHAnsi"/>
        </w:rPr>
        <w:lastRenderedPageBreak/>
        <w:t xml:space="preserve">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67E4562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DCA75D4"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B17276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250392B" w14:textId="6F36F5C2" w:rsidR="008441C9" w:rsidRPr="00390428"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00AC6D06" w:rsidRPr="00390428">
        <w:rPr>
          <w:rFonts w:asciiTheme="majorHAnsi" w:eastAsiaTheme="majorEastAsia" w:hAnsiTheme="majorHAnsi" w:cstheme="majorBidi"/>
        </w:rPr>
        <w:t>you</w:t>
      </w:r>
      <w:r w:rsidR="00AC6D06">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3AAE05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
        <w:t>[delete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B1E0DB0" w14:textId="77777777" w:rsidR="00F635D0" w:rsidRPr="008559D2" w:rsidRDefault="00F635D0" w:rsidP="00F635D0">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Aspirin is commonly used to treat pain, fever and inflammation. Common side effects are nausea, vomiting or stomach pain. Common side effects of </w:t>
      </w:r>
      <w:r w:rsidRPr="00F9039D">
        <w:rPr>
          <w:rFonts w:asciiTheme="majorHAnsi" w:eastAsiaTheme="majorEastAsia" w:hAnsiTheme="majorHAnsi" w:cstheme="majorBidi"/>
          <w:iCs/>
        </w:rPr>
        <w:t>P2Y12 inhibitors are stomach pain, bleeding, dizziness and chest pain.</w:t>
      </w:r>
      <w:r w:rsidRPr="008559D2">
        <w:rPr>
          <w:rFonts w:ascii="Calibri" w:eastAsia="Calibri" w:hAnsi="Calibri" w:cs="Calibri"/>
          <w:iCs/>
        </w:rPr>
        <w:t xml:space="preserve"> </w:t>
      </w:r>
      <w:r w:rsidRPr="00F9039D">
        <w:rPr>
          <w:rFonts w:ascii="Calibri" w:eastAsia="Calibri" w:hAnsi="Calibri" w:cs="Calibri"/>
          <w:i/>
          <w:iCs/>
        </w:rPr>
        <w:t>[delete if not participating in the Antiplatelet domain]</w:t>
      </w:r>
    </w:p>
    <w:p w14:paraId="3AE2540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286B9E1B" w14:textId="3A1F04C6" w:rsidR="00F9039D" w:rsidRDefault="00F9039D" w:rsidP="008441C9">
      <w:pPr>
        <w:autoSpaceDE w:val="0"/>
        <w:autoSpaceDN w:val="0"/>
        <w:adjustRightInd w:val="0"/>
        <w:rPr>
          <w:rFonts w:ascii="Arial" w:hAnsi="Arial" w:cs="Arial"/>
          <w:b/>
          <w:bCs/>
          <w:sz w:val="28"/>
          <w:szCs w:val="28"/>
        </w:rPr>
      </w:pPr>
    </w:p>
    <w:p w14:paraId="5306FFFD" w14:textId="0D283A4E" w:rsidR="00F9039D" w:rsidRDefault="00F9039D" w:rsidP="008441C9">
      <w:pPr>
        <w:autoSpaceDE w:val="0"/>
        <w:autoSpaceDN w:val="0"/>
        <w:adjustRightInd w:val="0"/>
        <w:rPr>
          <w:rFonts w:ascii="Arial" w:hAnsi="Arial" w:cs="Arial"/>
          <w:b/>
          <w:bCs/>
          <w:sz w:val="28"/>
          <w:szCs w:val="28"/>
        </w:rPr>
      </w:pPr>
    </w:p>
    <w:p w14:paraId="5B518971" w14:textId="7143E44C" w:rsidR="00F9039D" w:rsidRDefault="00F9039D" w:rsidP="008441C9">
      <w:pPr>
        <w:autoSpaceDE w:val="0"/>
        <w:autoSpaceDN w:val="0"/>
        <w:adjustRightInd w:val="0"/>
        <w:rPr>
          <w:rFonts w:ascii="Arial" w:hAnsi="Arial" w:cs="Arial"/>
          <w:b/>
          <w:bCs/>
          <w:sz w:val="28"/>
          <w:szCs w:val="28"/>
        </w:rPr>
      </w:pPr>
    </w:p>
    <w:p w14:paraId="549A2647" w14:textId="0E193B1B" w:rsidR="00F9039D" w:rsidRDefault="00F9039D" w:rsidP="008441C9">
      <w:pPr>
        <w:autoSpaceDE w:val="0"/>
        <w:autoSpaceDN w:val="0"/>
        <w:adjustRightInd w:val="0"/>
        <w:rPr>
          <w:rFonts w:ascii="Arial" w:hAnsi="Arial" w:cs="Arial"/>
          <w:b/>
          <w:bCs/>
          <w:sz w:val="28"/>
          <w:szCs w:val="28"/>
        </w:rPr>
      </w:pPr>
    </w:p>
    <w:p w14:paraId="78FD383F" w14:textId="24FC62BF" w:rsidR="00F9039D" w:rsidRDefault="00F9039D"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BF378F" w14:paraId="1DE83B01" w14:textId="77777777" w:rsidTr="008559D2">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2F601A1"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confirm that I have read and understood the participant information sheet dated 1</w:t>
            </w:r>
            <w:r w:rsidRPr="00D550AF">
              <w:rPr>
                <w:rFonts w:cs="Calibri"/>
                <w:bCs/>
                <w:sz w:val="20"/>
                <w:szCs w:val="20"/>
                <w:vertAlign w:val="superscript"/>
              </w:rPr>
              <w:t>st</w:t>
            </w:r>
            <w:r w:rsidRPr="00D550AF">
              <w:rPr>
                <w:rFonts w:cs="Calibri"/>
                <w:bCs/>
                <w:sz w:val="20"/>
                <w:szCs w:val="20"/>
              </w:rPr>
              <w:t xml:space="preserve"> October 2020 v1.7 for the above study and have been able to ask questions which have been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3CA4368C" w14:textId="77777777" w:rsidTr="008559D2">
        <w:tc>
          <w:tcPr>
            <w:tcW w:w="609" w:type="dxa"/>
          </w:tcPr>
          <w:p w14:paraId="712C5D11"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DFB4EDC"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COVID-19 antiviral domain</w:t>
            </w:r>
            <w:r w:rsidRPr="00D550AF">
              <w:rPr>
                <w:rFonts w:cs="Calibri"/>
                <w:bCs/>
                <w:i/>
                <w:sz w:val="20"/>
                <w:szCs w:val="20"/>
              </w:rPr>
              <w:t xml:space="preserve">. </w:t>
            </w:r>
            <w:r w:rsidRPr="00D550AF">
              <w:rPr>
                <w:rFonts w:cs="Calibri"/>
                <w:i/>
                <w:sz w:val="20"/>
                <w:szCs w:val="20"/>
              </w:rPr>
              <w:t xml:space="preserve"> [delete if not taking part in COVID-19 antiviral treatment domain]</w:t>
            </w:r>
          </w:p>
          <w:p w14:paraId="3D0D2729"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559D2">
        <w:tc>
          <w:tcPr>
            <w:tcW w:w="609" w:type="dxa"/>
          </w:tcPr>
          <w:p w14:paraId="02CD6CDC"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1DD5D8CA"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COVID-19 immune modulation domain. </w:t>
            </w:r>
            <w:r w:rsidRPr="00D550AF">
              <w:rPr>
                <w:rFonts w:cs="Calibri"/>
                <w:sz w:val="20"/>
                <w:szCs w:val="20"/>
              </w:rPr>
              <w:t xml:space="preserve"> </w:t>
            </w:r>
            <w:r w:rsidRPr="00D550AF">
              <w:rPr>
                <w:rFonts w:cs="Calibri"/>
                <w:i/>
                <w:sz w:val="20"/>
                <w:szCs w:val="20"/>
              </w:rPr>
              <w:t>[delete if not taking part in COVID-19 immune modulation treatment domain]</w:t>
            </w:r>
          </w:p>
          <w:p w14:paraId="2FEA7EF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559D2">
        <w:tc>
          <w:tcPr>
            <w:tcW w:w="609" w:type="dxa"/>
          </w:tcPr>
          <w:p w14:paraId="0985D15A"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559D2">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1E1BD235" w14:textId="77777777" w:rsidTr="008559D2">
        <w:tc>
          <w:tcPr>
            <w:tcW w:w="609" w:type="dxa"/>
          </w:tcPr>
          <w:p w14:paraId="1CEAEBE2"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67FC30" w14:textId="77777777" w:rsidR="00BF378F" w:rsidRPr="00D550AF" w:rsidRDefault="00BF378F" w:rsidP="009E14AC">
            <w:pPr>
              <w:pStyle w:val="ColorfulList-Accent11"/>
              <w:spacing w:after="0" w:line="240" w:lineRule="auto"/>
              <w:ind w:left="0"/>
              <w:contextualSpacing w:val="0"/>
              <w:rPr>
                <w:rFonts w:cs="Calibri"/>
                <w:color w:val="000000" w:themeColor="text1"/>
                <w:sz w:val="20"/>
                <w:szCs w:val="20"/>
              </w:rPr>
            </w:pPr>
            <w:r w:rsidRPr="00D550AF">
              <w:rPr>
                <w:rFonts w:cs="Calibri"/>
                <w:color w:val="000000" w:themeColor="text1"/>
                <w:sz w:val="20"/>
                <w:szCs w:val="20"/>
              </w:rPr>
              <w:t xml:space="preserve">I agree </w:t>
            </w:r>
            <w:r w:rsidRPr="00D550AF">
              <w:rPr>
                <w:rFonts w:cs="Calibri"/>
                <w:bCs/>
                <w:sz w:val="20"/>
                <w:szCs w:val="20"/>
              </w:rPr>
              <w:t xml:space="preserve">for my relative / friend </w:t>
            </w:r>
            <w:r w:rsidRPr="00D550AF">
              <w:rPr>
                <w:rFonts w:cs="Calibri"/>
                <w:color w:val="000000" w:themeColor="text1"/>
                <w:sz w:val="20"/>
                <w:szCs w:val="20"/>
              </w:rPr>
              <w:t>to take part in the immunoglobulin therapy domain</w:t>
            </w:r>
            <w:r w:rsidRPr="00D550AF">
              <w:rPr>
                <w:rFonts w:cs="Calibri"/>
                <w:i/>
                <w:color w:val="000000" w:themeColor="text1"/>
                <w:sz w:val="20"/>
                <w:szCs w:val="20"/>
              </w:rPr>
              <w:t xml:space="preserve">. </w:t>
            </w:r>
            <w:r w:rsidRPr="00D550AF">
              <w:rPr>
                <w:rFonts w:cs="Calibri"/>
                <w:i/>
                <w:iCs/>
                <w:color w:val="000000" w:themeColor="text1"/>
                <w:sz w:val="20"/>
                <w:szCs w:val="20"/>
              </w:rPr>
              <w:t>[delete if not taking part in immunoglobulin therapy domain]</w:t>
            </w:r>
          </w:p>
          <w:p w14:paraId="5F42BB6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2586F603" w14:textId="77777777" w:rsidTr="008559D2">
        <w:tc>
          <w:tcPr>
            <w:tcW w:w="609" w:type="dxa"/>
          </w:tcPr>
          <w:p w14:paraId="2C5BFDCB"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6024139C" w14:textId="77777777" w:rsidR="00BF378F" w:rsidRPr="00D550AF" w:rsidRDefault="00BF378F" w:rsidP="009E14AC">
            <w:pPr>
              <w:pStyle w:val="ColorfulList-Accent11"/>
              <w:spacing w:after="0" w:line="240" w:lineRule="auto"/>
              <w:ind w:left="0"/>
              <w:rPr>
                <w:rFonts w:cs="Calibri"/>
                <w:color w:val="000000" w:themeColor="text1"/>
                <w:sz w:val="20"/>
                <w:szCs w:val="20"/>
              </w:rPr>
            </w:pPr>
            <w:r w:rsidRPr="00D550AF">
              <w:rPr>
                <w:rFonts w:cs="Calibri"/>
                <w:color w:val="000000" w:themeColor="text1"/>
                <w:sz w:val="20"/>
                <w:szCs w:val="20"/>
              </w:rPr>
              <w:t xml:space="preserve">I agree that </w:t>
            </w:r>
            <w:r w:rsidRPr="00D550AF">
              <w:rPr>
                <w:rFonts w:cs="Calibri"/>
                <w:bCs/>
                <w:sz w:val="20"/>
                <w:szCs w:val="20"/>
              </w:rPr>
              <w:t>for my relative / friend</w:t>
            </w:r>
            <w:r w:rsidRPr="00D550AF">
              <w:rPr>
                <w:rFonts w:cs="Calibri"/>
                <w:color w:val="000000" w:themeColor="text1"/>
                <w:sz w:val="20"/>
                <w:szCs w:val="20"/>
              </w:rPr>
              <w:t xml:space="preserve"> blood and respiratory samples can be retained by researchers as part of the study. </w:t>
            </w:r>
            <w:r w:rsidRPr="00D550AF">
              <w:rPr>
                <w:rFonts w:cs="Calibri"/>
                <w:i/>
                <w:color w:val="000000" w:themeColor="text1"/>
                <w:sz w:val="20"/>
                <w:szCs w:val="20"/>
              </w:rPr>
              <w:t>[</w:t>
            </w:r>
            <w:r w:rsidRPr="00D550AF">
              <w:rPr>
                <w:rFonts w:cs="Calibri"/>
                <w:i/>
                <w:iCs/>
                <w:color w:val="000000" w:themeColor="text1"/>
                <w:sz w:val="20"/>
                <w:szCs w:val="20"/>
              </w:rPr>
              <w:t>delete if not taking part in immunoglobulin therapy domain]</w:t>
            </w:r>
          </w:p>
          <w:p w14:paraId="631130B8"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1BF53D4B" w14:textId="77777777" w:rsidTr="008559D2">
        <w:tc>
          <w:tcPr>
            <w:tcW w:w="609" w:type="dxa"/>
          </w:tcPr>
          <w:p w14:paraId="45988B89"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82DD453" w14:textId="77777777" w:rsidR="00BF378F" w:rsidRPr="00D550AF" w:rsidRDefault="00BF378F" w:rsidP="009E14AC">
            <w:pPr>
              <w:pStyle w:val="ColorfulList-Accent11"/>
              <w:spacing w:after="0" w:line="240" w:lineRule="auto"/>
              <w:ind w:left="0"/>
              <w:rPr>
                <w:rFonts w:cs="Calibri"/>
                <w:color w:val="000000" w:themeColor="text1"/>
                <w:sz w:val="20"/>
                <w:szCs w:val="20"/>
              </w:rPr>
            </w:pPr>
            <w:r w:rsidRPr="00D550AF">
              <w:rPr>
                <w:rFonts w:cs="Calibri"/>
                <w:color w:val="000000" w:themeColor="text1"/>
                <w:sz w:val="20"/>
                <w:szCs w:val="20"/>
              </w:rPr>
              <w:t xml:space="preserve">I agree that these samples can be donated as a gift to researchers for future research purposes.  </w:t>
            </w:r>
            <w:r w:rsidRPr="00D550AF">
              <w:rPr>
                <w:rFonts w:cs="Calibri"/>
                <w:iCs/>
                <w:color w:val="000000" w:themeColor="text1"/>
                <w:sz w:val="20"/>
                <w:szCs w:val="20"/>
              </w:rPr>
              <w:t>[</w:t>
            </w:r>
            <w:r w:rsidRPr="00D550AF">
              <w:rPr>
                <w:rFonts w:cs="Calibri"/>
                <w:i/>
                <w:iCs/>
                <w:color w:val="000000" w:themeColor="text1"/>
                <w:sz w:val="20"/>
                <w:szCs w:val="20"/>
              </w:rPr>
              <w:t>delete if not taking part in immunoglobulin therapy domain]</w:t>
            </w:r>
          </w:p>
          <w:p w14:paraId="6137278D"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668D9E26" w14:textId="77777777" w:rsidTr="008559D2">
        <w:tc>
          <w:tcPr>
            <w:tcW w:w="609" w:type="dxa"/>
          </w:tcPr>
          <w:p w14:paraId="2A3D1D65"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59D798C"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color w:val="000000" w:themeColor="text1"/>
                <w:sz w:val="20"/>
                <w:szCs w:val="20"/>
              </w:rPr>
              <w:t xml:space="preserve">I agree that DNA and RNA from </w:t>
            </w:r>
            <w:r w:rsidRPr="00D550AF">
              <w:rPr>
                <w:rFonts w:cs="Calibri"/>
                <w:bCs/>
                <w:sz w:val="20"/>
                <w:szCs w:val="20"/>
              </w:rPr>
              <w:t>my relative / friend’s</w:t>
            </w:r>
            <w:r w:rsidRPr="00D550AF">
              <w:rPr>
                <w:rFonts w:cs="Calibri"/>
                <w:iCs/>
                <w:color w:val="000000" w:themeColor="text1"/>
                <w:sz w:val="20"/>
                <w:szCs w:val="20"/>
              </w:rPr>
              <w:t xml:space="preserve"> blood sample will be analysed to determine whether any genetic factors have made my friend / relative susceptible to severe infection.</w:t>
            </w:r>
            <w:r w:rsidRPr="00D550AF">
              <w:rPr>
                <w:rFonts w:cs="Calibri"/>
                <w:i/>
                <w:iCs/>
                <w:color w:val="000000" w:themeColor="text1"/>
                <w:sz w:val="20"/>
                <w:szCs w:val="20"/>
              </w:rPr>
              <w:t xml:space="preserve"> </w:t>
            </w:r>
            <w:r w:rsidRPr="00D550AF">
              <w:rPr>
                <w:rFonts w:cs="Calibri"/>
                <w:i/>
                <w:color w:val="000000" w:themeColor="text1"/>
                <w:sz w:val="20"/>
                <w:szCs w:val="20"/>
              </w:rPr>
              <w:t>[</w:t>
            </w:r>
            <w:r w:rsidRPr="00D550AF">
              <w:rPr>
                <w:rFonts w:cs="Calibri"/>
                <w:i/>
                <w:iCs/>
                <w:color w:val="000000" w:themeColor="text1"/>
                <w:sz w:val="20"/>
                <w:szCs w:val="20"/>
              </w:rPr>
              <w:t>delete if not taking part in immunoglobulin therapy domain]</w:t>
            </w:r>
          </w:p>
          <w:p w14:paraId="054C98C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559D2">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27216FB1"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therapeutic anticoagulation domain </w:t>
            </w:r>
            <w:r w:rsidRPr="00D550AF">
              <w:rPr>
                <w:rFonts w:cs="Calibri"/>
                <w:i/>
                <w:sz w:val="20"/>
                <w:szCs w:val="20"/>
              </w:rPr>
              <w:t>[</w:t>
            </w:r>
            <w:r w:rsidRPr="00D550AF">
              <w:rPr>
                <w:rFonts w:cs="Calibri"/>
                <w:i/>
                <w:iCs/>
                <w:sz w:val="20"/>
                <w:szCs w:val="20"/>
              </w:rPr>
              <w:t>delete if not taking part in therapeutic 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559D2">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559D2">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046C12C9" w14:textId="77777777" w:rsidTr="008559D2">
        <w:tc>
          <w:tcPr>
            <w:tcW w:w="609" w:type="dxa"/>
          </w:tcPr>
          <w:p w14:paraId="31077E45"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0783F5B6"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Antiplatelet domain </w:t>
            </w:r>
            <w:r w:rsidRPr="00D550AF">
              <w:rPr>
                <w:rFonts w:cs="Calibri"/>
                <w:i/>
                <w:sz w:val="20"/>
                <w:szCs w:val="20"/>
              </w:rPr>
              <w:t>[</w:t>
            </w:r>
            <w:r w:rsidRPr="00D550AF">
              <w:rPr>
                <w:rFonts w:cs="Calibri"/>
                <w:i/>
                <w:iCs/>
                <w:sz w:val="20"/>
                <w:szCs w:val="20"/>
              </w:rPr>
              <w:t>delete if not taking part in Antiplatelet domain]</w:t>
            </w:r>
          </w:p>
          <w:p w14:paraId="6C75F605" w14:textId="77777777" w:rsidR="00BF378F" w:rsidRPr="00D550AF" w:rsidRDefault="00BF378F" w:rsidP="009E14AC">
            <w:pPr>
              <w:pStyle w:val="ColorfulList-Accent11"/>
              <w:spacing w:after="0" w:line="240" w:lineRule="auto"/>
              <w:rPr>
                <w:rFonts w:cs="Calibri"/>
                <w:iCs/>
                <w:sz w:val="20"/>
                <w:szCs w:val="20"/>
              </w:rPr>
            </w:pPr>
          </w:p>
        </w:tc>
      </w:tr>
      <w:tr w:rsidR="00BF378F" w14:paraId="5D6C252C" w14:textId="77777777" w:rsidTr="008559D2">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25DA41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my relative / friend’s participation is voluntary and they are free to withdraw at any time, without giving any reason and without their medical care or legal rights being affected.</w:t>
            </w:r>
          </w:p>
        </w:tc>
      </w:tr>
      <w:tr w:rsidR="00BF378F" w14:paraId="21E898F1" w14:textId="77777777" w:rsidTr="008559D2">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my relative / friend’s identity will never be disclosed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I agree that I will not seek to restrict the use to which the results of the study may be put.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will be contacted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minimal randomisation data collected about my relative / friend will be transferred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I understand that my relative / friend’s consent will override my consent when they are able to provide informed consent</w:t>
            </w:r>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008559D2">
              <w:rPr>
                <w:rFonts w:ascii="Calibri" w:hAnsi="Calibri" w:cs="Calibri"/>
                <w:b/>
                <w:bCs/>
                <w:sz w:val="20"/>
                <w:szCs w:val="20"/>
              </w:rPr>
              <w:t>Personal Legal Representative</w:t>
            </w: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00B658B8">
        <w:trPr>
          <w:trHeight w:val="1199"/>
          <w:tblCellSpacing w:w="42" w:type="dxa"/>
        </w:trPr>
        <w:tc>
          <w:tcPr>
            <w:tcW w:w="4635" w:type="dxa"/>
            <w:tcBorders>
              <w:left w:val="single" w:sz="4" w:space="0" w:color="auto"/>
              <w:right w:val="single" w:sz="4" w:space="0" w:color="auto"/>
            </w:tcBorders>
          </w:tcPr>
          <w:p w14:paraId="6715E209"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Date:</w:t>
            </w:r>
          </w:p>
          <w:p w14:paraId="4D8D695B" w14:textId="77777777" w:rsidR="00BE077B" w:rsidRPr="008559D2" w:rsidRDefault="00BE077B" w:rsidP="00BE077B">
            <w:pPr>
              <w:rPr>
                <w:rFonts w:ascii="Calibri" w:hAnsi="Calibri" w:cs="Calibri"/>
                <w:bCs/>
                <w:i/>
                <w:sz w:val="20"/>
                <w:szCs w:val="20"/>
              </w:rPr>
            </w:pPr>
          </w:p>
          <w:p w14:paraId="450FAC16"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Signature:</w:t>
            </w:r>
          </w:p>
          <w:p w14:paraId="0549B4A4" w14:textId="77777777" w:rsidR="00BE077B" w:rsidRPr="008559D2" w:rsidRDefault="00BE077B" w:rsidP="00BE077B">
            <w:pPr>
              <w:rPr>
                <w:rFonts w:ascii="Calibri" w:hAnsi="Calibri" w:cs="Calibri"/>
                <w:bCs/>
                <w:i/>
                <w:sz w:val="20"/>
                <w:szCs w:val="20"/>
              </w:rPr>
            </w:pPr>
          </w:p>
          <w:p w14:paraId="77A3B996"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Date:</w:t>
            </w:r>
          </w:p>
          <w:p w14:paraId="116D6FA8" w14:textId="77777777" w:rsidR="00BE077B" w:rsidRPr="008559D2" w:rsidRDefault="00BE077B" w:rsidP="00BE077B">
            <w:pPr>
              <w:rPr>
                <w:rFonts w:ascii="Calibri" w:hAnsi="Calibri" w:cs="Calibri"/>
                <w:bCs/>
                <w:i/>
                <w:sz w:val="20"/>
                <w:szCs w:val="20"/>
              </w:rPr>
            </w:pPr>
          </w:p>
          <w:p w14:paraId="2E614A36"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Signature:</w:t>
            </w:r>
          </w:p>
          <w:p w14:paraId="6568CCB6" w14:textId="77777777" w:rsidR="00BE077B" w:rsidRPr="008559D2" w:rsidRDefault="00BE077B" w:rsidP="00BE077B">
            <w:pPr>
              <w:rPr>
                <w:rFonts w:ascii="Calibri" w:hAnsi="Calibri" w:cs="Calibri"/>
                <w:bCs/>
                <w:i/>
                <w:sz w:val="20"/>
                <w:szCs w:val="20"/>
              </w:rPr>
            </w:pPr>
          </w:p>
          <w:p w14:paraId="00824CD2" w14:textId="77777777" w:rsidR="00BE077B" w:rsidRPr="008559D2" w:rsidRDefault="00BE077B" w:rsidP="00BE077B">
            <w:pPr>
              <w:rPr>
                <w:rFonts w:ascii="Calibri" w:hAnsi="Calibri" w:cs="Calibri"/>
                <w:i/>
                <w:iCs/>
                <w:sz w:val="20"/>
                <w:szCs w:val="20"/>
              </w:rPr>
            </w:pPr>
            <w:r w:rsidRPr="008559D2">
              <w:rPr>
                <w:rFonts w:ascii="Calibri" w:hAnsi="Calibri" w:cs="Calibri"/>
                <w:bCs/>
                <w:i/>
                <w:sz w:val="20"/>
                <w:szCs w:val="20"/>
              </w:rPr>
              <w:t>Printed Name:</w:t>
            </w:r>
          </w:p>
        </w:tc>
      </w:tr>
      <w:tr w:rsidR="00BE077B" w:rsidRPr="00EC370C" w14:paraId="007DFA73"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530792A3" w14:textId="75D0BB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Witness Consent (in the event the patient cannot sign)</w:t>
            </w:r>
          </w:p>
          <w:p w14:paraId="64915882"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Date:</w:t>
            </w:r>
          </w:p>
          <w:p w14:paraId="36FD5AEE"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Signature:</w:t>
            </w:r>
          </w:p>
          <w:p w14:paraId="30961EEC" w14:textId="77777777" w:rsidR="00BE077B" w:rsidRPr="008559D2" w:rsidRDefault="00BE077B" w:rsidP="00BE077B">
            <w:pPr>
              <w:rPr>
                <w:rFonts w:ascii="Calibri" w:hAnsi="Calibri" w:cs="Calibri"/>
                <w:bCs/>
                <w:i/>
                <w:sz w:val="20"/>
                <w:szCs w:val="20"/>
              </w:rPr>
            </w:pPr>
            <w:r w:rsidRPr="008559D2">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8559D2"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85A908" w16cid:durableId="2325B3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AD177" w14:textId="77777777" w:rsidR="006C1418" w:rsidRDefault="006C1418">
      <w:r>
        <w:separator/>
      </w:r>
    </w:p>
  </w:endnote>
  <w:endnote w:type="continuationSeparator" w:id="0">
    <w:p w14:paraId="6E39E9BE" w14:textId="77777777" w:rsidR="006C1418" w:rsidRDefault="006C1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Pr>
              <w:rFonts w:ascii="Calibri" w:eastAsia="Times New Roman" w:hAnsi="Calibri"/>
              <w:b/>
              <w:iCs/>
              <w:sz w:val="20"/>
              <w:lang w:eastAsia="fr-FR"/>
            </w:rPr>
            <w:t>PerLR</w:t>
          </w:r>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269362A9" w:rsidR="008441C9" w:rsidRPr="00CA394D" w:rsidRDefault="008441C9" w:rsidP="00BE077B">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BE077B">
            <w:rPr>
              <w:rFonts w:ascii="Calibri" w:eastAsia="Times New Roman" w:hAnsi="Calibri"/>
              <w:iCs/>
              <w:sz w:val="20"/>
              <w:lang w:eastAsia="fr-FR"/>
            </w:rPr>
            <w:t>7</w:t>
          </w:r>
          <w:r>
            <w:rPr>
              <w:rFonts w:ascii="Calibri" w:eastAsia="Times New Roman" w:hAnsi="Calibri"/>
              <w:iCs/>
              <w:sz w:val="20"/>
              <w:lang w:eastAsia="fr-FR"/>
            </w:rPr>
            <w:t xml:space="preserve"> </w:t>
          </w:r>
          <w:r w:rsidR="00BE077B">
            <w:rPr>
              <w:rFonts w:ascii="Calibri" w:eastAsia="Times New Roman" w:hAnsi="Calibri"/>
              <w:iCs/>
              <w:sz w:val="20"/>
              <w:lang w:eastAsia="fr-FR"/>
            </w:rPr>
            <w:t>1st October</w:t>
          </w:r>
          <w:r>
            <w:rPr>
              <w:rFonts w:ascii="Calibri" w:eastAsia="Times New Roman" w:hAnsi="Calibri"/>
              <w:iCs/>
              <w:sz w:val="20"/>
              <w:lang w:eastAsia="fr-FR"/>
            </w:rPr>
            <w:t xml:space="preserve"> 2020</w:t>
          </w:r>
        </w:p>
      </w:tc>
      <w:tc>
        <w:tcPr>
          <w:tcW w:w="1405" w:type="dxa"/>
          <w:vAlign w:val="center"/>
        </w:tcPr>
        <w:p w14:paraId="7DBEF308" w14:textId="51BAA38D"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559D2">
            <w:rPr>
              <w:rFonts w:ascii="Calibri" w:eastAsia="Times New Roman" w:hAnsi="Calibri"/>
              <w:b/>
              <w:iCs/>
              <w:noProof/>
              <w:sz w:val="20"/>
              <w:lang w:eastAsia="fr-FR"/>
            </w:rPr>
            <w:t>6</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559D2">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6941A" w14:textId="77777777" w:rsidR="006C1418" w:rsidRDefault="006C1418">
      <w:r>
        <w:separator/>
      </w:r>
    </w:p>
  </w:footnote>
  <w:footnote w:type="continuationSeparator" w:id="0">
    <w:p w14:paraId="033D4244" w14:textId="77777777" w:rsidR="006C1418" w:rsidRDefault="006C1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17240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40515"/>
    <w:rsid w:val="00341B31"/>
    <w:rsid w:val="003565E6"/>
    <w:rsid w:val="00356B9A"/>
    <w:rsid w:val="00357E69"/>
    <w:rsid w:val="0036167D"/>
    <w:rsid w:val="00363617"/>
    <w:rsid w:val="00371251"/>
    <w:rsid w:val="00382B60"/>
    <w:rsid w:val="00383D74"/>
    <w:rsid w:val="00385D61"/>
    <w:rsid w:val="00393CB0"/>
    <w:rsid w:val="00394702"/>
    <w:rsid w:val="003967F7"/>
    <w:rsid w:val="003A18E9"/>
    <w:rsid w:val="003B0183"/>
    <w:rsid w:val="003B6A2A"/>
    <w:rsid w:val="003B70C3"/>
    <w:rsid w:val="003C4389"/>
    <w:rsid w:val="003D1A1F"/>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56ED"/>
    <w:rsid w:val="004566D6"/>
    <w:rsid w:val="00456CA8"/>
    <w:rsid w:val="00456F50"/>
    <w:rsid w:val="004571FB"/>
    <w:rsid w:val="00461595"/>
    <w:rsid w:val="00463083"/>
    <w:rsid w:val="004641F2"/>
    <w:rsid w:val="00487386"/>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6D1D"/>
    <w:rsid w:val="0067185E"/>
    <w:rsid w:val="006841BB"/>
    <w:rsid w:val="006860C4"/>
    <w:rsid w:val="00697162"/>
    <w:rsid w:val="006A1CEF"/>
    <w:rsid w:val="006A6729"/>
    <w:rsid w:val="006C1418"/>
    <w:rsid w:val="006D36A7"/>
    <w:rsid w:val="006F1CF9"/>
    <w:rsid w:val="00704622"/>
    <w:rsid w:val="0070709D"/>
    <w:rsid w:val="0071029D"/>
    <w:rsid w:val="00710D13"/>
    <w:rsid w:val="00714648"/>
    <w:rsid w:val="00714D56"/>
    <w:rsid w:val="00715817"/>
    <w:rsid w:val="00716A60"/>
    <w:rsid w:val="007228B4"/>
    <w:rsid w:val="00723871"/>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750CE"/>
    <w:rsid w:val="00876D3B"/>
    <w:rsid w:val="00886E04"/>
    <w:rsid w:val="00892E54"/>
    <w:rsid w:val="008970EF"/>
    <w:rsid w:val="008B2F39"/>
    <w:rsid w:val="008B4AEF"/>
    <w:rsid w:val="008B6195"/>
    <w:rsid w:val="008B6E51"/>
    <w:rsid w:val="008C7081"/>
    <w:rsid w:val="008D3A69"/>
    <w:rsid w:val="008E30D4"/>
    <w:rsid w:val="008E539A"/>
    <w:rsid w:val="00911122"/>
    <w:rsid w:val="00911C7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E5B47"/>
    <w:rsid w:val="009F36CF"/>
    <w:rsid w:val="00A0382A"/>
    <w:rsid w:val="00A25BFA"/>
    <w:rsid w:val="00A276C9"/>
    <w:rsid w:val="00A45DA5"/>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41A52"/>
    <w:rsid w:val="00B42E94"/>
    <w:rsid w:val="00B456CC"/>
    <w:rsid w:val="00B4578E"/>
    <w:rsid w:val="00B55A2A"/>
    <w:rsid w:val="00B64DF7"/>
    <w:rsid w:val="00B72114"/>
    <w:rsid w:val="00B7362E"/>
    <w:rsid w:val="00B74D5E"/>
    <w:rsid w:val="00B75973"/>
    <w:rsid w:val="00B97BA5"/>
    <w:rsid w:val="00BB0725"/>
    <w:rsid w:val="00BB4F52"/>
    <w:rsid w:val="00BC03F5"/>
    <w:rsid w:val="00BC206B"/>
    <w:rsid w:val="00BC4516"/>
    <w:rsid w:val="00BC4934"/>
    <w:rsid w:val="00BC722E"/>
    <w:rsid w:val="00BE077B"/>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B1578"/>
    <w:rsid w:val="00CB261C"/>
    <w:rsid w:val="00CD1F68"/>
    <w:rsid w:val="00CD64B4"/>
    <w:rsid w:val="00CE16D2"/>
    <w:rsid w:val="00CE4A68"/>
    <w:rsid w:val="00CF2A9E"/>
    <w:rsid w:val="00D03E60"/>
    <w:rsid w:val="00D05394"/>
    <w:rsid w:val="00D31EE2"/>
    <w:rsid w:val="00D36978"/>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20B35"/>
    <w:rsid w:val="00E40D4B"/>
    <w:rsid w:val="00E449F0"/>
    <w:rsid w:val="00E56579"/>
    <w:rsid w:val="00E57FB7"/>
    <w:rsid w:val="00E60B28"/>
    <w:rsid w:val="00E61410"/>
    <w:rsid w:val="00E634DF"/>
    <w:rsid w:val="00E64E37"/>
    <w:rsid w:val="00E6765B"/>
    <w:rsid w:val="00E738B4"/>
    <w:rsid w:val="00E803ED"/>
    <w:rsid w:val="00E8185F"/>
    <w:rsid w:val="00E8342E"/>
    <w:rsid w:val="00E853FF"/>
    <w:rsid w:val="00E85ED3"/>
    <w:rsid w:val="00E93785"/>
    <w:rsid w:val="00EA5D3C"/>
    <w:rsid w:val="00EC370C"/>
    <w:rsid w:val="00ED3C07"/>
    <w:rsid w:val="00EF1A43"/>
    <w:rsid w:val="00F02107"/>
    <w:rsid w:val="00F02F13"/>
    <w:rsid w:val="00F04F4F"/>
    <w:rsid w:val="00F46435"/>
    <w:rsid w:val="00F46A11"/>
    <w:rsid w:val="00F571A3"/>
    <w:rsid w:val="00F635D0"/>
    <w:rsid w:val="00F64EFA"/>
    <w:rsid w:val="00F70960"/>
    <w:rsid w:val="00F710BC"/>
    <w:rsid w:val="00F72CB7"/>
    <w:rsid w:val="00F80564"/>
    <w:rsid w:val="00F80DB1"/>
    <w:rsid w:val="00F9039D"/>
    <w:rsid w:val="00F95E67"/>
    <w:rsid w:val="00FA7B64"/>
    <w:rsid w:val="00FB24BB"/>
    <w:rsid w:val="00FB2A8A"/>
    <w:rsid w:val="00FB7E83"/>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4.xml><?xml version="1.0" encoding="utf-8"?>
<ds:datastoreItem xmlns:ds="http://schemas.openxmlformats.org/officeDocument/2006/customXml" ds:itemID="{A988EA03-34B9-4CED-BDF4-4BBEA07C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5531</Words>
  <Characters>31530</Characters>
  <Application>Microsoft Office Word</Application>
  <DocSecurity>0</DocSecurity>
  <Lines>262</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36988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2020-10-05T14:53:00Z</dcterms:created>
  <dcterms:modified xsi:type="dcterms:W3CDTF">2020-10-05T14:53:00Z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