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38FF" w14:textId="293A3DA8" w:rsidR="001E1BDD" w:rsidRDefault="001E1BDD" w:rsidP="00E64E37">
      <w:pPr>
        <w:tabs>
          <w:tab w:val="left" w:pos="6115"/>
        </w:tabs>
        <w:jc w:val="both"/>
        <w:rPr>
          <w:rFonts w:ascii="Calibri" w:hAnsi="Calibri" w:cs="Calibri"/>
          <w:b/>
        </w:rPr>
      </w:pPr>
    </w:p>
    <w:p w14:paraId="6819E2D1" w14:textId="77777777" w:rsidR="00FF6463" w:rsidRPr="00CC5D7F" w:rsidRDefault="00FF6463" w:rsidP="00FF6463">
      <w:pPr>
        <w:jc w:val="center"/>
        <w:rPr>
          <w:rFonts w:ascii="Microsoft JhengHei UI" w:eastAsia="Microsoft JhengHei UI" w:hAnsi="Microsoft JhengHei UI"/>
          <w:b/>
          <w:bCs/>
          <w:color w:val="4F81BD" w:themeColor="accent1"/>
          <w:sz w:val="40"/>
          <w:szCs w:val="40"/>
        </w:rPr>
      </w:pPr>
      <w:r w:rsidRPr="00CC5D7F">
        <w:rPr>
          <w:rFonts w:ascii="Microsoft JhengHei UI" w:eastAsia="Microsoft JhengHei UI" w:hAnsi="Microsoft JhengHei UI"/>
          <w:b/>
          <w:bCs/>
          <w:color w:val="4F81BD" w:themeColor="accent1"/>
          <w:sz w:val="40"/>
          <w:szCs w:val="40"/>
        </w:rPr>
        <w:t>REMAP-CAP</w:t>
      </w:r>
    </w:p>
    <w:p w14:paraId="4B8BB85A" w14:textId="4661D227" w:rsidR="00DB733B" w:rsidRDefault="00DB733B" w:rsidP="00DB73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If in England/Wales</w:t>
      </w:r>
      <w:r>
        <w:rPr>
          <w:rStyle w:val="eop"/>
          <w:rFonts w:ascii="Calibri" w:hAnsi="Calibri" w:cs="Calibri"/>
          <w:sz w:val="22"/>
          <w:szCs w:val="22"/>
        </w:rPr>
        <w:t>/</w:t>
      </w:r>
      <w:r w:rsidRPr="00DB733B">
        <w:rPr>
          <w:rStyle w:val="eop"/>
          <w:rFonts w:ascii="Calibri" w:hAnsi="Calibri" w:cs="Calibri"/>
          <w:i/>
          <w:iCs/>
          <w:sz w:val="22"/>
          <w:szCs w:val="22"/>
        </w:rPr>
        <w:t>Northern Ireland</w:t>
      </w:r>
    </w:p>
    <w:p w14:paraId="4A2C22C5" w14:textId="1D96B4EB" w:rsidR="00DB733B" w:rsidRDefault="00DB733B" w:rsidP="00DB73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Personal Legal Representative </w:t>
      </w:r>
      <w:r w:rsidR="000037BC">
        <w:rPr>
          <w:rStyle w:val="normaltextrun"/>
          <w:rFonts w:ascii="Calibri" w:hAnsi="Calibri" w:cs="Calibri"/>
          <w:b/>
          <w:bCs/>
          <w:sz w:val="40"/>
          <w:szCs w:val="40"/>
        </w:rPr>
        <w:t>–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</w:t>
      </w:r>
      <w:r w:rsidR="000037BC">
        <w:rPr>
          <w:rStyle w:val="normaltextrun"/>
          <w:rFonts w:ascii="Calibri" w:hAnsi="Calibri" w:cs="Calibri"/>
          <w:b/>
          <w:bCs/>
          <w:sz w:val="40"/>
          <w:szCs w:val="40"/>
        </w:rPr>
        <w:t>Video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Consent Form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1A3EC3C0" w14:textId="77777777" w:rsidR="00DB733B" w:rsidRDefault="00DB733B" w:rsidP="00DB73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If in Scotland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E84A9A" w14:textId="5D23BE00" w:rsidR="00DB733B" w:rsidRDefault="00DB733B" w:rsidP="00DB73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Nearest Relative/Guardian/Welfare Attorney – </w:t>
      </w:r>
      <w:r w:rsidR="000037BC"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Video 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>Consent Form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2D292ECB" w14:textId="77777777" w:rsidR="00FF6463" w:rsidRPr="00FF6463" w:rsidRDefault="00FF6463" w:rsidP="00FF6463">
      <w:pPr>
        <w:rPr>
          <w:rFonts w:asciiTheme="majorHAnsi" w:hAnsiTheme="majorHAnsi" w:cstheme="majorHAnsi"/>
          <w:sz w:val="22"/>
          <w:szCs w:val="22"/>
        </w:rPr>
      </w:pPr>
    </w:p>
    <w:p w14:paraId="21288F5C" w14:textId="77777777" w:rsidR="000037BC" w:rsidRPr="000037BC" w:rsidRDefault="000037BC" w:rsidP="000037BC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bookmarkStart w:id="0" w:name="_Hlk117693229"/>
      <w:r w:rsidRPr="000037BC">
        <w:rPr>
          <w:rFonts w:asciiTheme="majorHAnsi" w:hAnsiTheme="majorHAnsi" w:cstheme="majorHAnsi"/>
          <w:b/>
          <w:bCs/>
          <w:sz w:val="22"/>
          <w:szCs w:val="22"/>
          <w:u w:val="single"/>
        </w:rPr>
        <w:t>Consent video</w:t>
      </w:r>
    </w:p>
    <w:p w14:paraId="3A5C1126" w14:textId="68FE509F" w:rsidR="00FF6463" w:rsidRPr="000037BC" w:rsidRDefault="000037BC" w:rsidP="000037BC">
      <w:pPr>
        <w:rPr>
          <w:rFonts w:asciiTheme="majorHAnsi" w:hAnsiTheme="majorHAnsi" w:cstheme="majorHAnsi"/>
          <w:sz w:val="22"/>
          <w:szCs w:val="22"/>
        </w:rPr>
      </w:pPr>
      <w:r w:rsidRPr="000037BC">
        <w:rPr>
          <w:rFonts w:asciiTheme="majorHAnsi" w:hAnsiTheme="majorHAnsi" w:cstheme="majorHAnsi"/>
          <w:sz w:val="22"/>
          <w:szCs w:val="22"/>
        </w:rPr>
        <w:t xml:space="preserve">We are inviting people who have been admitted to hospital with COVID-19, influenza, or other pneumonia to participate in our research study. We have generated a video which provides information on the study, the treatments we are using, and risks and benefits of taking part. Once you have watched the video and are happy to </w:t>
      </w:r>
      <w:proofErr w:type="gramStart"/>
      <w:r w:rsidRPr="000037BC">
        <w:rPr>
          <w:rFonts w:asciiTheme="majorHAnsi" w:hAnsiTheme="majorHAnsi" w:cstheme="majorHAnsi"/>
          <w:sz w:val="22"/>
          <w:szCs w:val="22"/>
        </w:rPr>
        <w:t>continue</w:t>
      </w:r>
      <w:proofErr w:type="gramEnd"/>
      <w:r w:rsidRPr="000037BC">
        <w:rPr>
          <w:rFonts w:asciiTheme="majorHAnsi" w:hAnsiTheme="majorHAnsi" w:cstheme="majorHAnsi"/>
          <w:sz w:val="22"/>
          <w:szCs w:val="22"/>
        </w:rPr>
        <w:t xml:space="preserve"> please review and sign this consent form. You will also be provided with a full information sheet and privacy notice. </w:t>
      </w:r>
      <w:bookmarkEnd w:id="0"/>
      <w:r w:rsidRPr="000037BC">
        <w:rPr>
          <w:rFonts w:asciiTheme="majorHAnsi" w:hAnsiTheme="majorHAnsi" w:cstheme="majorHAnsi"/>
          <w:sz w:val="22"/>
          <w:szCs w:val="22"/>
        </w:rPr>
        <w:t xml:space="preserve">This information is also available on our website </w:t>
      </w:r>
      <w:hyperlink r:id="rId11" w:history="1">
        <w:r w:rsidRPr="000037BC">
          <w:rPr>
            <w:rStyle w:val="Hyperlink"/>
            <w:rFonts w:asciiTheme="majorHAnsi" w:hAnsiTheme="majorHAnsi" w:cstheme="majorHAnsi"/>
            <w:sz w:val="22"/>
            <w:szCs w:val="22"/>
          </w:rPr>
          <w:t>https://www.icnarc.org/Our-Research/Studies/Remap-Cap/About</w:t>
        </w:r>
      </w:hyperlink>
    </w:p>
    <w:p w14:paraId="40B5DDFF" w14:textId="4CB2F560" w:rsidR="00E64E37" w:rsidRPr="00CE4A68" w:rsidRDefault="00E64E37" w:rsidP="00E64E37">
      <w:pPr>
        <w:tabs>
          <w:tab w:val="left" w:pos="6115"/>
        </w:tabs>
        <w:jc w:val="both"/>
        <w:rPr>
          <w:rFonts w:ascii="Calibri" w:hAnsi="Calibri" w:cs="Calibri"/>
        </w:rPr>
      </w:pPr>
      <w:r w:rsidRPr="00CE4A68">
        <w:rPr>
          <w:rFonts w:ascii="Calibri" w:hAnsi="Calibri" w:cs="Calibri"/>
        </w:rPr>
        <w:tab/>
      </w:r>
    </w:p>
    <w:p w14:paraId="7CFCB331" w14:textId="29EEF65F" w:rsidR="00EF1714" w:rsidRDefault="00274913" w:rsidP="00274913">
      <w:pPr>
        <w:tabs>
          <w:tab w:val="left" w:pos="3469"/>
        </w:tabs>
        <w:autoSpaceDE w:val="0"/>
        <w:autoSpaceDN w:val="0"/>
        <w:adjustRightInd w:val="0"/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Consent Form for Participants Unable to Give Consent Themselves</w:t>
      </w:r>
    </w:p>
    <w:p w14:paraId="36014D7E" w14:textId="5E85859B" w:rsidR="00DF5566" w:rsidRDefault="008B2FEF" w:rsidP="00274913">
      <w:pPr>
        <w:tabs>
          <w:tab w:val="left" w:pos="3469"/>
        </w:tabs>
        <w:autoSpaceDE w:val="0"/>
        <w:autoSpaceDN w:val="0"/>
        <w:adjustRightInd w:val="0"/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Personal Legal Representative </w:t>
      </w:r>
      <w:r w:rsidRPr="008B2FEF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(if in England/Wales/Northern Ireland)</w:t>
      </w:r>
    </w:p>
    <w:p w14:paraId="5B31462D" w14:textId="0037C56C" w:rsidR="008B2FEF" w:rsidRDefault="008B2FEF" w:rsidP="00274913">
      <w:pPr>
        <w:tabs>
          <w:tab w:val="left" w:pos="3469"/>
        </w:tabs>
        <w:autoSpaceDE w:val="0"/>
        <w:autoSpaceDN w:val="0"/>
        <w:adjustRightInd w:val="0"/>
        <w:jc w:val="center"/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Nearest Relative/Guardian/Welfare Attorney </w:t>
      </w:r>
      <w:r w:rsidRPr="008B2FEF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(if in Scotland)</w:t>
      </w:r>
    </w:p>
    <w:p w14:paraId="0C57E4EC" w14:textId="77777777" w:rsidR="008B2FEF" w:rsidRDefault="008B2FEF" w:rsidP="00274913">
      <w:pPr>
        <w:tabs>
          <w:tab w:val="left" w:pos="3469"/>
        </w:tabs>
        <w:autoSpaceDE w:val="0"/>
        <w:autoSpaceDN w:val="0"/>
        <w:adjustRightInd w:val="0"/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14:paraId="4F6E6643" w14:textId="760A1424" w:rsidR="00274913" w:rsidRPr="00274913" w:rsidRDefault="00274913" w:rsidP="00274913">
      <w:pPr>
        <w:jc w:val="center"/>
        <w:rPr>
          <w:rStyle w:val="normaltextrun"/>
          <w:rFonts w:ascii="Microsoft JhengHei UI" w:eastAsia="Microsoft JhengHei UI" w:hAnsi="Microsoft JhengHei UI"/>
          <w:b/>
          <w:bCs/>
          <w:color w:val="4F81BD" w:themeColor="accent1"/>
          <w:sz w:val="28"/>
          <w:szCs w:val="28"/>
        </w:rPr>
      </w:pPr>
      <w:r w:rsidRPr="00274913">
        <w:rPr>
          <w:rFonts w:ascii="Microsoft JhengHei UI" w:eastAsia="Microsoft JhengHei UI" w:hAnsi="Microsoft JhengHei UI"/>
          <w:b/>
          <w:bCs/>
          <w:color w:val="4F81BD" w:themeColor="accent1"/>
          <w:sz w:val="28"/>
          <w:szCs w:val="28"/>
        </w:rPr>
        <w:t>REMAP-CAP</w:t>
      </w:r>
    </w:p>
    <w:p w14:paraId="3A917D00" w14:textId="77777777" w:rsidR="00274913" w:rsidRPr="00E430B0" w:rsidRDefault="00274913" w:rsidP="00274913">
      <w:pPr>
        <w:tabs>
          <w:tab w:val="left" w:pos="3469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0"/>
        <w:gridCol w:w="2713"/>
        <w:gridCol w:w="1210"/>
        <w:gridCol w:w="3520"/>
      </w:tblGrid>
      <w:tr w:rsidR="00EF1714" w:rsidRPr="00274913" w14:paraId="3796AB37" w14:textId="77777777" w:rsidTr="00AD3A29">
        <w:trPr>
          <w:cantSplit/>
          <w:jc w:val="center"/>
        </w:trPr>
        <w:tc>
          <w:tcPr>
            <w:tcW w:w="2750" w:type="dxa"/>
          </w:tcPr>
          <w:p w14:paraId="0573612E" w14:textId="594A5AC0" w:rsidR="00EF1714" w:rsidRPr="00274913" w:rsidRDefault="00456B53" w:rsidP="00AD3A29">
            <w:pPr>
              <w:pStyle w:val="Header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74913">
              <w:rPr>
                <w:rFonts w:ascii="Calibri" w:hAnsi="Calibri"/>
                <w:b/>
                <w:bCs/>
                <w:sz w:val="22"/>
                <w:szCs w:val="22"/>
              </w:rPr>
              <w:t xml:space="preserve">Patient Study ID </w:t>
            </w:r>
          </w:p>
        </w:tc>
        <w:tc>
          <w:tcPr>
            <w:tcW w:w="2713" w:type="dxa"/>
          </w:tcPr>
          <w:p w14:paraId="3663D749" w14:textId="77777777" w:rsidR="00EF1714" w:rsidRPr="00274913" w:rsidRDefault="00EF1714" w:rsidP="00AD3A29">
            <w:pPr>
              <w:pStyle w:val="Header"/>
              <w:spacing w:before="120" w:after="120"/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0" w:type="dxa"/>
          </w:tcPr>
          <w:p w14:paraId="2F46E07D" w14:textId="14884D52" w:rsidR="00EF1714" w:rsidRPr="00274913" w:rsidRDefault="00EF1714" w:rsidP="00AD3A29">
            <w:pPr>
              <w:pStyle w:val="Header"/>
              <w:spacing w:before="120" w:after="120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274913">
              <w:rPr>
                <w:rFonts w:ascii="Calibri" w:hAnsi="Calibri"/>
                <w:b/>
                <w:bCs/>
                <w:sz w:val="22"/>
                <w:szCs w:val="22"/>
              </w:rPr>
              <w:t xml:space="preserve">Site </w:t>
            </w:r>
          </w:p>
        </w:tc>
        <w:tc>
          <w:tcPr>
            <w:tcW w:w="3520" w:type="dxa"/>
          </w:tcPr>
          <w:p w14:paraId="4D1EF480" w14:textId="77777777" w:rsidR="00EF1714" w:rsidRPr="00274913" w:rsidRDefault="00EF1714" w:rsidP="00AD3A29">
            <w:pPr>
              <w:pStyle w:val="Header"/>
              <w:spacing w:before="120" w:after="120"/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</w:tr>
      <w:tr w:rsidR="00EF1714" w:rsidRPr="00274913" w14:paraId="10FEDE43" w14:textId="77777777" w:rsidTr="00AD3A29">
        <w:trPr>
          <w:cantSplit/>
          <w:trHeight w:val="604"/>
          <w:jc w:val="center"/>
        </w:trPr>
        <w:tc>
          <w:tcPr>
            <w:tcW w:w="2750" w:type="dxa"/>
          </w:tcPr>
          <w:p w14:paraId="2A333938" w14:textId="25737488" w:rsidR="00EF1714" w:rsidRPr="00274913" w:rsidRDefault="00EF1714" w:rsidP="00AD3A29">
            <w:pPr>
              <w:pStyle w:val="Head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74913">
              <w:rPr>
                <w:rFonts w:ascii="Calibri" w:hAnsi="Calibri"/>
                <w:b/>
                <w:bCs/>
                <w:sz w:val="22"/>
                <w:szCs w:val="22"/>
              </w:rPr>
              <w:t xml:space="preserve">Name of </w:t>
            </w:r>
            <w:r w:rsidR="00274913">
              <w:rPr>
                <w:rFonts w:ascii="Calibri" w:hAnsi="Calibri"/>
                <w:b/>
                <w:bCs/>
                <w:sz w:val="22"/>
                <w:szCs w:val="22"/>
              </w:rPr>
              <w:t>Principal Investigator</w:t>
            </w:r>
          </w:p>
        </w:tc>
        <w:tc>
          <w:tcPr>
            <w:tcW w:w="7443" w:type="dxa"/>
            <w:gridSpan w:val="3"/>
          </w:tcPr>
          <w:p w14:paraId="0A26E3D3" w14:textId="77777777" w:rsidR="00EF1714" w:rsidRPr="00274913" w:rsidRDefault="00EF1714" w:rsidP="00AD3A29">
            <w:pPr>
              <w:pStyle w:val="Header"/>
              <w:spacing w:before="120" w:after="120"/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</w:tr>
    </w:tbl>
    <w:p w14:paraId="00CB9DEB" w14:textId="77777777" w:rsidR="000F2742" w:rsidRDefault="000F2742" w:rsidP="00373AB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5936C4E" w14:textId="1E75E936" w:rsidR="00771927" w:rsidRPr="00373ABE" w:rsidRDefault="00373ABE" w:rsidP="00373AB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373ABE">
        <w:rPr>
          <w:rFonts w:asciiTheme="majorHAnsi" w:hAnsiTheme="majorHAnsi" w:cstheme="majorHAnsi"/>
          <w:b/>
          <w:bCs/>
          <w:sz w:val="22"/>
          <w:szCs w:val="22"/>
        </w:rPr>
        <w:t>Please initial each box if you agree with the following:</w:t>
      </w:r>
    </w:p>
    <w:p w14:paraId="789A01B6" w14:textId="70504515" w:rsidR="00373ABE" w:rsidRDefault="00373ABE" w:rsidP="00771927">
      <w:pPr>
        <w:pStyle w:val="ColorfulList-Accent11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ajorHAnsi"/>
          <w:bCs/>
        </w:rPr>
      </w:pPr>
      <w:r w:rsidRPr="00373ABE">
        <w:rPr>
          <w:rFonts w:asciiTheme="majorHAnsi" w:hAnsiTheme="majorHAnsi" w:cstheme="majorHAnsi"/>
          <w:bCs/>
        </w:rPr>
        <w:t xml:space="preserve">I, </w:t>
      </w:r>
      <w:r w:rsidRPr="00373ABE">
        <w:rPr>
          <w:rFonts w:asciiTheme="majorHAnsi" w:hAnsiTheme="majorHAnsi" w:cstheme="majorHAnsi"/>
          <w:bCs/>
          <w:i/>
        </w:rPr>
        <w:t xml:space="preserve">(forename and </w:t>
      </w:r>
      <w:r w:rsidR="00771927" w:rsidRPr="00373ABE">
        <w:rPr>
          <w:rFonts w:asciiTheme="majorHAnsi" w:hAnsiTheme="majorHAnsi" w:cstheme="majorHAnsi"/>
          <w:bCs/>
          <w:i/>
        </w:rPr>
        <w:t>surname)</w:t>
      </w:r>
      <w:r w:rsidR="00771927" w:rsidRPr="00373ABE">
        <w:rPr>
          <w:rFonts w:asciiTheme="majorHAnsi" w:hAnsiTheme="majorHAnsi" w:cstheme="majorHAnsi"/>
          <w:bCs/>
        </w:rPr>
        <w:t xml:space="preserve"> …</w:t>
      </w:r>
      <w:r w:rsidRPr="00373ABE">
        <w:rPr>
          <w:rFonts w:asciiTheme="majorHAnsi" w:hAnsiTheme="majorHAnsi" w:cstheme="majorHAnsi"/>
          <w:bCs/>
        </w:rPr>
        <w:t xml:space="preserve">…………………………………………………………………………………………… </w:t>
      </w:r>
      <w:r>
        <w:rPr>
          <w:rFonts w:asciiTheme="majorHAnsi" w:hAnsiTheme="majorHAnsi" w:cstheme="majorHAnsi"/>
          <w:bCs/>
        </w:rPr>
        <w:t xml:space="preserve">consent for </w:t>
      </w:r>
      <w:r w:rsidR="000F2742">
        <w:rPr>
          <w:rFonts w:cs="Calibri"/>
          <w:bCs/>
        </w:rPr>
        <w:t>m</w:t>
      </w:r>
      <w:r w:rsidR="000F2742">
        <w:rPr>
          <w:bCs/>
        </w:rPr>
        <w:t xml:space="preserve">y </w:t>
      </w:r>
      <w:r w:rsidR="000F2742">
        <w:rPr>
          <w:rStyle w:val="normaltextrun"/>
          <w:rFonts w:cs="Calibri"/>
          <w:color w:val="000000"/>
          <w:bdr w:val="none" w:sz="0" w:space="0" w:color="auto" w:frame="1"/>
          <w:lang w:val="en-US"/>
        </w:rPr>
        <w:t>relative/friend/</w:t>
      </w:r>
      <w:r w:rsidR="00585FAA">
        <w:rPr>
          <w:rStyle w:val="normaltextrun"/>
          <w:rFonts w:cs="Calibri"/>
          <w:color w:val="000000"/>
          <w:bdr w:val="none" w:sz="0" w:space="0" w:color="auto" w:frame="1"/>
          <w:lang w:val="en-US"/>
        </w:rPr>
        <w:t>other</w:t>
      </w:r>
      <w:r w:rsidR="000F2742">
        <w:rPr>
          <w:rStyle w:val="normaltextrun"/>
          <w:rFonts w:cs="Calibri"/>
          <w:color w:val="000000"/>
          <w:bdr w:val="none" w:sz="0" w:space="0" w:color="auto" w:frame="1"/>
          <w:lang w:val="en-US"/>
        </w:rPr>
        <w:t xml:space="preserve"> </w:t>
      </w:r>
      <w:r w:rsidRPr="00373ABE">
        <w:rPr>
          <w:rFonts w:asciiTheme="majorHAnsi" w:hAnsiTheme="majorHAnsi" w:cstheme="majorHAnsi"/>
          <w:bCs/>
        </w:rPr>
        <w:t>to take part in the study.</w:t>
      </w:r>
    </w:p>
    <w:p w14:paraId="56508647" w14:textId="77777777" w:rsidR="000F2742" w:rsidRPr="00771927" w:rsidRDefault="000F2742" w:rsidP="00771927">
      <w:pPr>
        <w:pStyle w:val="ColorfulList-Accent11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ajorHAnsi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0"/>
        <w:gridCol w:w="8595"/>
      </w:tblGrid>
      <w:tr w:rsidR="00373ABE" w14:paraId="2507ABC4" w14:textId="77777777" w:rsidTr="00DC0947">
        <w:trPr>
          <w:jc w:val="center"/>
        </w:trPr>
        <w:tc>
          <w:tcPr>
            <w:tcW w:w="1470" w:type="dxa"/>
          </w:tcPr>
          <w:p w14:paraId="4749F167" w14:textId="77777777" w:rsidR="00373ABE" w:rsidRPr="00541E6C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  <w:bookmarkStart w:id="1" w:name="_Hlk52799912"/>
          </w:p>
        </w:tc>
        <w:tc>
          <w:tcPr>
            <w:tcW w:w="8595" w:type="dxa"/>
          </w:tcPr>
          <w:p w14:paraId="7ABEE8C3" w14:textId="3D8963B2" w:rsidR="00373ABE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bCs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1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.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I confirm that I have </w:t>
            </w:r>
            <w:r w:rsidR="000037BC">
              <w:rPr>
                <w:rStyle w:val="normaltextrun"/>
                <w:rFonts w:cs="Calibri"/>
                <w:color w:val="000000"/>
                <w:shd w:val="clear" w:color="auto" w:fill="FFFFFF"/>
              </w:rPr>
              <w:t>watched the consent video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and have read/received a copy of the appropriate information sheet </w:t>
            </w:r>
            <w:r w:rsidRPr="001A6F8D">
              <w:rPr>
                <w:rFonts w:cs="Calibri"/>
                <w:bCs/>
              </w:rPr>
              <w:t>for the above study and have been able to ask questions which have been answered fully.</w:t>
            </w:r>
          </w:p>
          <w:p w14:paraId="08F473B5" w14:textId="77777777" w:rsidR="00373ABE" w:rsidRPr="001A6F8D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bCs/>
              </w:rPr>
            </w:pPr>
          </w:p>
        </w:tc>
      </w:tr>
      <w:tr w:rsidR="00373ABE" w14:paraId="667BD235" w14:textId="77777777" w:rsidTr="00DC0947">
        <w:trPr>
          <w:jc w:val="center"/>
        </w:trPr>
        <w:tc>
          <w:tcPr>
            <w:tcW w:w="1470" w:type="dxa"/>
          </w:tcPr>
          <w:p w14:paraId="32553CD8" w14:textId="77777777" w:rsidR="00373ABE" w:rsidRPr="001A6F8D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bCs/>
                <w:sz w:val="80"/>
                <w:szCs w:val="80"/>
              </w:rPr>
            </w:pPr>
          </w:p>
        </w:tc>
        <w:tc>
          <w:tcPr>
            <w:tcW w:w="8595" w:type="dxa"/>
          </w:tcPr>
          <w:p w14:paraId="0B0BFE9E" w14:textId="157CFCE6" w:rsidR="00373ABE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i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2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.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I give consent for </w:t>
            </w:r>
            <w:r w:rsidR="00DB733B">
              <w:rPr>
                <w:rStyle w:val="normaltextrun"/>
                <w:rFonts w:cs="Calibri"/>
                <w:color w:val="000000"/>
                <w:shd w:val="clear" w:color="auto" w:fill="FFFFFF"/>
              </w:rPr>
              <w:t>m</w:t>
            </w:r>
            <w:r w:rsidR="00DB733B">
              <w:rPr>
                <w:rStyle w:val="normaltextrun"/>
                <w:color w:val="000000"/>
                <w:shd w:val="clear" w:color="auto" w:fill="FFFFFF"/>
              </w:rPr>
              <w:t xml:space="preserve">y </w:t>
            </w:r>
            <w:r w:rsidR="00DB733B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relative/friend/</w:t>
            </w:r>
            <w:r w:rsidR="00585FAA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other</w:t>
            </w:r>
            <w:r w:rsidR="00DB733B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to participate in the </w:t>
            </w:r>
            <w:r w:rsidRPr="001A6F8D">
              <w:rPr>
                <w:rFonts w:cs="Calibri"/>
                <w:bCs/>
              </w:rPr>
              <w:t xml:space="preserve">following domains: </w:t>
            </w:r>
            <w:proofErr w:type="gramStart"/>
            <w:r w:rsidRPr="001A6F8D">
              <w:rPr>
                <w:rFonts w:cs="Calibri"/>
                <w:bCs/>
              </w:rPr>
              <w:t xml:space="preserve">- </w:t>
            </w:r>
            <w:r w:rsidRPr="001A6F8D">
              <w:rPr>
                <w:rFonts w:cs="Calibri"/>
                <w:b/>
              </w:rPr>
              <w:t xml:space="preserve"> anticoagulation</w:t>
            </w:r>
            <w:proofErr w:type="gramEnd"/>
            <w:r w:rsidRPr="001A6F8D">
              <w:rPr>
                <w:rFonts w:cs="Calibri"/>
                <w:b/>
              </w:rPr>
              <w:t xml:space="preserve"> domain, cysteamine domain, immunoglobulin domain, </w:t>
            </w:r>
            <w:r>
              <w:rPr>
                <w:rFonts w:cs="Calibri"/>
                <w:b/>
              </w:rPr>
              <w:t xml:space="preserve">influenza </w:t>
            </w:r>
            <w:r w:rsidRPr="001A6F8D">
              <w:rPr>
                <w:rFonts w:cs="Calibri"/>
                <w:b/>
              </w:rPr>
              <w:t xml:space="preserve">antiviral domain, steroid domain, immune modulation domain, antibiotic domain, </w:t>
            </w:r>
            <w:r w:rsidRPr="001A6F8D">
              <w:rPr>
                <w:rFonts w:cs="Calibri"/>
                <w:bCs/>
              </w:rPr>
              <w:t xml:space="preserve">or </w:t>
            </w:r>
            <w:r w:rsidRPr="001A6F8D">
              <w:rPr>
                <w:rFonts w:cs="Calibri"/>
                <w:b/>
              </w:rPr>
              <w:t xml:space="preserve">macrolide domain </w:t>
            </w:r>
            <w:r w:rsidRPr="001A6F8D">
              <w:rPr>
                <w:rFonts w:cs="Calibri"/>
                <w:bCs/>
              </w:rPr>
              <w:t>(</w:t>
            </w:r>
            <w:r>
              <w:rPr>
                <w:rFonts w:cs="Calibri"/>
                <w:bCs/>
              </w:rPr>
              <w:t>d</w:t>
            </w:r>
            <w:r w:rsidRPr="001A6F8D">
              <w:rPr>
                <w:rFonts w:cs="Calibri"/>
                <w:i/>
              </w:rPr>
              <w:t xml:space="preserve">elete domains not participating in and strikethrough domain if </w:t>
            </w:r>
            <w:r w:rsidR="003B79A7">
              <w:rPr>
                <w:rFonts w:cs="Calibri"/>
                <w:i/>
              </w:rPr>
              <w:t>representative</w:t>
            </w:r>
            <w:r w:rsidRPr="001A6F8D">
              <w:rPr>
                <w:rFonts w:cs="Calibri"/>
                <w:i/>
              </w:rPr>
              <w:t xml:space="preserve"> does not agree)</w:t>
            </w:r>
          </w:p>
          <w:p w14:paraId="6633A633" w14:textId="77777777" w:rsidR="00373ABE" w:rsidRPr="001A6F8D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bCs/>
              </w:rPr>
            </w:pPr>
          </w:p>
        </w:tc>
      </w:tr>
      <w:tr w:rsidR="00373ABE" w14:paraId="2A619839" w14:textId="77777777" w:rsidTr="00DC0947">
        <w:trPr>
          <w:jc w:val="center"/>
        </w:trPr>
        <w:tc>
          <w:tcPr>
            <w:tcW w:w="1470" w:type="dxa"/>
          </w:tcPr>
          <w:p w14:paraId="373C39BC" w14:textId="77777777" w:rsidR="00373ABE" w:rsidRPr="00CF2B20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14:paraId="68FC1940" w14:textId="6E04B325" w:rsidR="00373ABE" w:rsidRPr="001A6F8D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  <w:t>3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  <w:t>I understand that I am giving this consent based on what I believe would be the person for whom I am providing consent’s wishes. In my opinion they would be willing to participate. 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  <w:tr w:rsidR="00373ABE" w14:paraId="31547FA5" w14:textId="77777777" w:rsidTr="00DC0947">
        <w:trPr>
          <w:jc w:val="center"/>
        </w:trPr>
        <w:tc>
          <w:tcPr>
            <w:tcW w:w="1470" w:type="dxa"/>
          </w:tcPr>
          <w:p w14:paraId="7D1992BA" w14:textId="77777777" w:rsidR="00373ABE" w:rsidRPr="00541E6C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14:paraId="246804E5" w14:textId="7712B6C5" w:rsidR="00373ABE" w:rsidRDefault="00373ABE" w:rsidP="00373ABE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4.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  <w:t xml:space="preserve">I understand that sections of any of </w:t>
            </w:r>
            <w:r w:rsidR="00DB733B"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  <w:t>m</w:t>
            </w:r>
            <w:r w:rsidR="00DB733B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y </w:t>
            </w:r>
            <w:r w:rsidR="00DB733B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relative/friend/</w:t>
            </w:r>
            <w:r w:rsidR="00585FAA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other’s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  <w:t xml:space="preserve"> medical notes may be looked at by responsible individuals’ </w:t>
            </w:r>
            <w:r w:rsidRPr="001A6F8D">
              <w:rPr>
                <w:rFonts w:cs="Calibri"/>
                <w:bCs/>
              </w:rPr>
              <w:t xml:space="preserve">representatives of the sponsor (UMC Utrecht), by people working on behalf of the sponsor, and by representatives of Regulatory authorities, ICNARC and NHS Digital where it is relevant to </w:t>
            </w:r>
            <w:r>
              <w:rPr>
                <w:rFonts w:cs="Calibri"/>
                <w:bCs/>
              </w:rPr>
              <w:t>their</w:t>
            </w:r>
            <w:r w:rsidRPr="001A6F8D">
              <w:rPr>
                <w:rFonts w:cs="Calibri"/>
                <w:bCs/>
              </w:rPr>
              <w:t xml:space="preserve"> taking part in this research</w:t>
            </w:r>
            <w:r>
              <w:rPr>
                <w:rFonts w:cs="Calibri"/>
                <w:bCs/>
              </w:rPr>
              <w:t>.</w:t>
            </w:r>
          </w:p>
          <w:p w14:paraId="11EFA332" w14:textId="41F30DDF" w:rsidR="00373ABE" w:rsidRPr="00373ABE" w:rsidRDefault="00373ABE" w:rsidP="00373ABE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hd w:val="clear" w:color="auto" w:fill="FFFFFF"/>
                <w:lang w:val="en-US"/>
              </w:rPr>
            </w:pPr>
          </w:p>
        </w:tc>
      </w:tr>
      <w:tr w:rsidR="00373ABE" w14:paraId="15B9FEDF" w14:textId="77777777" w:rsidTr="00DC0947">
        <w:trPr>
          <w:jc w:val="center"/>
        </w:trPr>
        <w:tc>
          <w:tcPr>
            <w:tcW w:w="1470" w:type="dxa"/>
          </w:tcPr>
          <w:p w14:paraId="11B1A58D" w14:textId="77777777" w:rsidR="00373ABE" w:rsidRPr="00541E6C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14:paraId="6728C612" w14:textId="7CD40C1B" w:rsidR="00373ABE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mirrorIndents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5. </w:t>
            </w:r>
            <w:r w:rsidRPr="001A6F8D">
              <w:rPr>
                <w:rFonts w:cs="Calibri"/>
                <w:bCs/>
              </w:rPr>
              <w:t xml:space="preserve">I </w:t>
            </w:r>
            <w:r>
              <w:rPr>
                <w:rFonts w:cs="Calibri"/>
                <w:bCs/>
              </w:rPr>
              <w:t xml:space="preserve">consent that I believe </w:t>
            </w:r>
            <w:r w:rsidR="00DB733B">
              <w:rPr>
                <w:rFonts w:cs="Calibri"/>
                <w:bCs/>
              </w:rPr>
              <w:t xml:space="preserve">my </w:t>
            </w:r>
            <w:r w:rsidR="00DB733B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relative/friend/</w:t>
            </w:r>
            <w:r w:rsidR="00585FAA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other’s</w:t>
            </w:r>
            <w:r w:rsidRPr="001A6F8D">
              <w:rPr>
                <w:rFonts w:cs="Calibri"/>
                <w:bCs/>
              </w:rPr>
              <w:t xml:space="preserve"> will not seek to restrict the use to which the results of the study may be put.</w:t>
            </w:r>
          </w:p>
          <w:p w14:paraId="2243950E" w14:textId="77777777" w:rsidR="00373ABE" w:rsidRPr="001A6F8D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mirrorIndents/>
              <w:rPr>
                <w:rFonts w:cs="Calibri"/>
                <w:bCs/>
              </w:rPr>
            </w:pPr>
          </w:p>
        </w:tc>
      </w:tr>
      <w:tr w:rsidR="00373ABE" w14:paraId="20D68780" w14:textId="77777777" w:rsidTr="00DC0947">
        <w:trPr>
          <w:jc w:val="center"/>
        </w:trPr>
        <w:tc>
          <w:tcPr>
            <w:tcW w:w="1470" w:type="dxa"/>
          </w:tcPr>
          <w:p w14:paraId="1B73811D" w14:textId="77777777" w:rsidR="00373ABE" w:rsidRPr="00541E6C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14:paraId="113AEAEC" w14:textId="7CEEFF7C" w:rsidR="00373ABE" w:rsidRPr="001A6F8D" w:rsidRDefault="00373ABE" w:rsidP="00373ABE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6. </w:t>
            </w:r>
            <w:r w:rsidRPr="001A6F8D">
              <w:rPr>
                <w:rFonts w:cs="Calibri"/>
                <w:bCs/>
              </w:rPr>
              <w:t xml:space="preserve">I understand </w:t>
            </w:r>
            <w:r>
              <w:rPr>
                <w:rFonts w:cs="Calibri"/>
                <w:bCs/>
              </w:rPr>
              <w:t xml:space="preserve">that </w:t>
            </w:r>
            <w:r w:rsidR="00DB733B">
              <w:rPr>
                <w:rFonts w:cs="Calibri"/>
                <w:bCs/>
              </w:rPr>
              <w:t xml:space="preserve">my </w:t>
            </w:r>
            <w:r w:rsidR="00DB733B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relative/friend/</w:t>
            </w:r>
            <w:r w:rsidR="00585FAA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other</w:t>
            </w:r>
            <w:r w:rsidRPr="001A6F8D">
              <w:rPr>
                <w:rFonts w:cs="Calibri"/>
                <w:bCs/>
              </w:rPr>
              <w:t xml:space="preserve"> will be contacted by ICNARC </w:t>
            </w:r>
            <w:r>
              <w:rPr>
                <w:rFonts w:cs="Calibri"/>
                <w:bCs/>
              </w:rPr>
              <w:t xml:space="preserve">or the local hospital </w:t>
            </w:r>
            <w:r w:rsidRPr="001A6F8D">
              <w:rPr>
                <w:rFonts w:cs="Calibri"/>
                <w:bCs/>
              </w:rPr>
              <w:t xml:space="preserve">in six months to ask about </w:t>
            </w:r>
            <w:r>
              <w:rPr>
                <w:rFonts w:cs="Calibri"/>
                <w:bCs/>
              </w:rPr>
              <w:t>their</w:t>
            </w:r>
            <w:r w:rsidRPr="001A6F8D">
              <w:rPr>
                <w:rFonts w:cs="Calibri"/>
                <w:bCs/>
              </w:rPr>
              <w:t xml:space="preserve"> quality of life and wellbeing. (</w:t>
            </w:r>
            <w:proofErr w:type="gramStart"/>
            <w:r w:rsidRPr="00283A69">
              <w:rPr>
                <w:rFonts w:cs="Calibri"/>
                <w:bCs/>
                <w:i/>
                <w:iCs/>
              </w:rPr>
              <w:t>d</w:t>
            </w:r>
            <w:r w:rsidRPr="001A6F8D">
              <w:rPr>
                <w:rFonts w:cs="Calibri"/>
                <w:i/>
                <w:iCs/>
              </w:rPr>
              <w:t>elete</w:t>
            </w:r>
            <w:proofErr w:type="gramEnd"/>
            <w:r w:rsidRPr="001A6F8D">
              <w:rPr>
                <w:rFonts w:cs="Calibri"/>
                <w:i/>
                <w:iCs/>
              </w:rPr>
              <w:t xml:space="preserve"> if not taking part in follow-up aspect)</w:t>
            </w:r>
          </w:p>
          <w:p w14:paraId="0BF3BE41" w14:textId="06B5D7C4" w:rsidR="00373ABE" w:rsidRPr="001A6F8D" w:rsidRDefault="00373ABE" w:rsidP="00DC0947">
            <w:pPr>
              <w:pStyle w:val="ColorfulList-Accent11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</w:rPr>
            </w:pPr>
          </w:p>
        </w:tc>
      </w:tr>
      <w:tr w:rsidR="00373ABE" w14:paraId="7F27F15F" w14:textId="77777777" w:rsidTr="00DC0947">
        <w:trPr>
          <w:jc w:val="center"/>
        </w:trPr>
        <w:tc>
          <w:tcPr>
            <w:tcW w:w="1470" w:type="dxa"/>
          </w:tcPr>
          <w:p w14:paraId="7B7A55CE" w14:textId="77777777" w:rsidR="00373ABE" w:rsidRPr="00541E6C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14:paraId="1F3ABB65" w14:textId="42298D52" w:rsidR="00373ABE" w:rsidRPr="001A6F8D" w:rsidRDefault="00373ABE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7. </w:t>
            </w:r>
            <w:r w:rsidRPr="001A6F8D">
              <w:rPr>
                <w:rFonts w:cs="Calibri"/>
                <w:bCs/>
              </w:rPr>
              <w:t xml:space="preserve">I understand that minimal randomisation data collected about </w:t>
            </w:r>
            <w:r w:rsidR="00DB733B">
              <w:rPr>
                <w:rFonts w:cs="Calibri"/>
                <w:bCs/>
              </w:rPr>
              <w:t>m</w:t>
            </w:r>
            <w:r w:rsidR="00DB733B">
              <w:rPr>
                <w:bCs/>
              </w:rPr>
              <w:t xml:space="preserve">y </w:t>
            </w:r>
            <w:r w:rsidR="00DB733B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relative/friend/</w:t>
            </w:r>
            <w:r w:rsidR="00570899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other</w:t>
            </w:r>
            <w:r w:rsidR="00DB733B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1A6F8D">
              <w:rPr>
                <w:rFonts w:cs="Calibri"/>
                <w:bCs/>
              </w:rPr>
              <w:t>will be transferred outside of the EEA.</w:t>
            </w:r>
          </w:p>
          <w:p w14:paraId="2B33D966" w14:textId="16CA1597" w:rsidR="00373ABE" w:rsidRPr="000037BC" w:rsidRDefault="00B70440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</w:rPr>
              <w:t>(</w:t>
            </w:r>
            <w:r w:rsidR="005F0EB0">
              <w:rPr>
                <w:rFonts w:cs="Calibri"/>
                <w:bCs/>
                <w:i/>
                <w:iCs/>
              </w:rPr>
              <w:t>Note if this point is refused the patient cannot be included in the trial</w:t>
            </w:r>
            <w:r>
              <w:rPr>
                <w:rFonts w:cs="Calibri"/>
                <w:bCs/>
                <w:i/>
                <w:iCs/>
              </w:rPr>
              <w:t>)</w:t>
            </w:r>
          </w:p>
        </w:tc>
      </w:tr>
      <w:tr w:rsidR="00183BEC" w14:paraId="31AA9045" w14:textId="77777777" w:rsidTr="00DC0947">
        <w:trPr>
          <w:jc w:val="center"/>
        </w:trPr>
        <w:tc>
          <w:tcPr>
            <w:tcW w:w="1470" w:type="dxa"/>
          </w:tcPr>
          <w:p w14:paraId="40FBDCA7" w14:textId="77777777" w:rsidR="00183BEC" w:rsidRPr="00541E6C" w:rsidRDefault="00183BEC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cs="Calibri"/>
                <w:sz w:val="80"/>
                <w:szCs w:val="80"/>
              </w:rPr>
            </w:pPr>
          </w:p>
        </w:tc>
        <w:tc>
          <w:tcPr>
            <w:tcW w:w="8595" w:type="dxa"/>
          </w:tcPr>
          <w:p w14:paraId="194CC83D" w14:textId="587FC121" w:rsidR="00183BEC" w:rsidRDefault="00183BEC" w:rsidP="00DC094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8. I understand that once </w:t>
            </w:r>
            <w:r w:rsidR="00DB733B">
              <w:rPr>
                <w:rFonts w:cs="Calibri"/>
                <w:bCs/>
              </w:rPr>
              <w:t>m</w:t>
            </w:r>
            <w:r w:rsidR="00DB733B">
              <w:rPr>
                <w:bCs/>
              </w:rPr>
              <w:t xml:space="preserve">y </w:t>
            </w:r>
            <w:r w:rsidR="00DB733B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relative/friend/</w:t>
            </w:r>
            <w:r w:rsidR="0093459F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 xml:space="preserve">other </w:t>
            </w:r>
            <w:r>
              <w:rPr>
                <w:rFonts w:cs="Calibri"/>
                <w:bCs/>
              </w:rPr>
              <w:t xml:space="preserve">regains capacity this consent form no longer has </w:t>
            </w:r>
            <w:r w:rsidR="000F2742">
              <w:rPr>
                <w:rFonts w:cs="Calibri"/>
                <w:bCs/>
              </w:rPr>
              <w:t>merit and</w:t>
            </w:r>
            <w:r>
              <w:rPr>
                <w:rFonts w:cs="Calibri"/>
                <w:bCs/>
              </w:rPr>
              <w:t xml:space="preserve"> will be superseded by </w:t>
            </w:r>
            <w:r w:rsidR="000F2742">
              <w:rPr>
                <w:rFonts w:cs="Calibri"/>
                <w:bCs/>
              </w:rPr>
              <w:t>m</w:t>
            </w:r>
            <w:r w:rsidR="000F2742">
              <w:rPr>
                <w:bCs/>
              </w:rPr>
              <w:t xml:space="preserve">y </w:t>
            </w:r>
            <w:r w:rsidR="000F2742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relative/friend/</w:t>
            </w:r>
            <w:r w:rsidR="0093459F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>other</w:t>
            </w:r>
            <w:r w:rsidR="000F2742">
              <w:rPr>
                <w:rStyle w:val="normaltextrun"/>
                <w:rFonts w:cs="Calibri"/>
                <w:color w:val="000000"/>
                <w:bdr w:val="none" w:sz="0" w:space="0" w:color="auto" w:frame="1"/>
                <w:lang w:val="en-US"/>
              </w:rPr>
              <w:t xml:space="preserve">’s </w:t>
            </w:r>
            <w:r>
              <w:rPr>
                <w:rFonts w:cs="Calibri"/>
                <w:bCs/>
              </w:rPr>
              <w:t>informed consent.</w:t>
            </w:r>
          </w:p>
        </w:tc>
      </w:tr>
      <w:bookmarkEnd w:id="1"/>
    </w:tbl>
    <w:p w14:paraId="768D79F3" w14:textId="638A19A1" w:rsidR="00EF1714" w:rsidRDefault="00EF1714" w:rsidP="00EF171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24DE3E2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33B74A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C598552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1638823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12C1A30" w14:textId="607ECE44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_________________________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F5690C" w14:textId="3B35EFAC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Name of P</w:t>
      </w:r>
      <w:r w:rsidR="000F2742">
        <w:rPr>
          <w:rStyle w:val="normaltextrun"/>
          <w:rFonts w:ascii="Calibri" w:hAnsi="Calibri" w:cs="Calibri"/>
          <w:sz w:val="22"/>
          <w:szCs w:val="22"/>
        </w:rPr>
        <w:t>ersonal</w:t>
      </w:r>
      <w:r>
        <w:rPr>
          <w:rStyle w:val="normaltextrun"/>
          <w:rFonts w:ascii="Calibri" w:hAnsi="Calibri" w:cs="Calibri"/>
          <w:sz w:val="22"/>
          <w:szCs w:val="22"/>
        </w:rPr>
        <w:t xml:space="preserve"> Legal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FD6C05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Signature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CBC161" w14:textId="74F896BC" w:rsidR="00771927" w:rsidRPr="00171C2F" w:rsidRDefault="00771927" w:rsidP="0077192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18"/>
          <w:szCs w:val="18"/>
        </w:rPr>
      </w:pPr>
      <w:r w:rsidRPr="00E727B7">
        <w:rPr>
          <w:rStyle w:val="normaltextrun"/>
          <w:rFonts w:ascii="Calibri" w:hAnsi="Calibri" w:cs="Calibri"/>
          <w:sz w:val="22"/>
          <w:szCs w:val="22"/>
        </w:rPr>
        <w:t>Representative</w:t>
      </w:r>
      <w:r w:rsidR="00FD6C05" w:rsidRPr="00E727B7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r w:rsidR="00FD6C05" w:rsidRPr="00171C2F">
        <w:rPr>
          <w:rStyle w:val="eop"/>
          <w:rFonts w:ascii="Calibri" w:hAnsi="Calibri" w:cs="Calibri"/>
          <w:i/>
          <w:iCs/>
          <w:sz w:val="18"/>
          <w:szCs w:val="18"/>
        </w:rPr>
        <w:t xml:space="preserve">(If </w:t>
      </w:r>
      <w:r w:rsidR="00171C2F" w:rsidRPr="00171C2F">
        <w:rPr>
          <w:rStyle w:val="eop"/>
          <w:rFonts w:ascii="Calibri" w:hAnsi="Calibri" w:cs="Calibri"/>
          <w:i/>
          <w:iCs/>
          <w:sz w:val="18"/>
          <w:szCs w:val="18"/>
        </w:rPr>
        <w:t xml:space="preserve">in </w:t>
      </w:r>
      <w:r w:rsidR="00E727B7" w:rsidRPr="00171C2F">
        <w:rPr>
          <w:rStyle w:val="eop"/>
          <w:rFonts w:ascii="Calibri" w:hAnsi="Calibri" w:cs="Calibri"/>
          <w:i/>
          <w:iCs/>
          <w:sz w:val="18"/>
          <w:szCs w:val="18"/>
        </w:rPr>
        <w:t>England/</w:t>
      </w:r>
    </w:p>
    <w:p w14:paraId="075E804B" w14:textId="1E53C13E" w:rsidR="00E727B7" w:rsidRPr="00171C2F" w:rsidRDefault="00E727B7" w:rsidP="0077192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18"/>
          <w:szCs w:val="18"/>
        </w:rPr>
      </w:pPr>
      <w:r w:rsidRPr="00171C2F">
        <w:rPr>
          <w:rStyle w:val="eop"/>
          <w:rFonts w:ascii="Calibri" w:hAnsi="Calibri" w:cs="Calibri"/>
          <w:i/>
          <w:iCs/>
          <w:sz w:val="18"/>
          <w:szCs w:val="18"/>
        </w:rPr>
        <w:t>Wales/Northern Ireland)</w:t>
      </w:r>
    </w:p>
    <w:p w14:paraId="43C04BBE" w14:textId="202041D5" w:rsidR="00E727B7" w:rsidRPr="00171C2F" w:rsidRDefault="00E727B7" w:rsidP="0077192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71C2F">
        <w:rPr>
          <w:rFonts w:asciiTheme="majorHAnsi" w:hAnsiTheme="majorHAnsi" w:cstheme="majorHAnsi"/>
          <w:sz w:val="22"/>
          <w:szCs w:val="22"/>
        </w:rPr>
        <w:t xml:space="preserve">Name of </w:t>
      </w:r>
      <w:r w:rsidR="00171C2F" w:rsidRPr="00171C2F">
        <w:rPr>
          <w:rFonts w:asciiTheme="majorHAnsi" w:hAnsiTheme="majorHAnsi" w:cstheme="majorHAnsi"/>
          <w:sz w:val="22"/>
          <w:szCs w:val="22"/>
        </w:rPr>
        <w:t>Nearest Relative/Guardian/</w:t>
      </w:r>
    </w:p>
    <w:p w14:paraId="2343A56E" w14:textId="5E049F24" w:rsidR="00171C2F" w:rsidRPr="00E727B7" w:rsidRDefault="00171C2F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71C2F">
        <w:rPr>
          <w:rFonts w:asciiTheme="majorHAnsi" w:hAnsiTheme="majorHAnsi" w:cstheme="majorHAnsi"/>
          <w:sz w:val="22"/>
          <w:szCs w:val="22"/>
        </w:rPr>
        <w:t>Welfare Attorney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71C2F">
        <w:rPr>
          <w:rFonts w:asciiTheme="majorHAnsi" w:hAnsiTheme="majorHAnsi" w:cstheme="majorHAnsi"/>
          <w:i/>
          <w:iCs/>
          <w:sz w:val="18"/>
          <w:szCs w:val="18"/>
        </w:rPr>
        <w:t>(if in Scotland)</w:t>
      </w:r>
    </w:p>
    <w:p w14:paraId="3EE08F3E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E4012F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0E42BE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231E41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4C9C66" w14:textId="3E2A01CE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</w:t>
      </w:r>
      <w:r>
        <w:rPr>
          <w:rStyle w:val="normaltextrun"/>
          <w:rFonts w:ascii="Calibri" w:hAnsi="Calibri" w:cs="Calibri"/>
          <w:sz w:val="22"/>
          <w:szCs w:val="22"/>
        </w:rPr>
        <w:tab/>
        <w:t>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18C767" w14:textId="687F9C5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Name of staff member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Signature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A685CC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</w:rPr>
        <w:t>(Listed on study delegation log)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67B29B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C3BD9CB" w14:textId="77777777" w:rsidR="00771927" w:rsidRDefault="00771927" w:rsidP="0077192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5D289B0" w14:textId="33FD9F30" w:rsidR="00FE5804" w:rsidRPr="00953FE5" w:rsidRDefault="00FE5804" w:rsidP="00953FE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953FE5">
        <w:rPr>
          <w:rFonts w:asciiTheme="majorHAnsi" w:hAnsiTheme="majorHAnsi" w:cstheme="majorHAnsi"/>
          <w:i/>
          <w:iCs/>
          <w:sz w:val="20"/>
          <w:szCs w:val="20"/>
        </w:rPr>
        <w:t>If the p</w:t>
      </w:r>
      <w:r w:rsidR="00FD6C05" w:rsidRPr="00953FE5">
        <w:rPr>
          <w:rFonts w:asciiTheme="majorHAnsi" w:hAnsiTheme="majorHAnsi" w:cstheme="majorHAnsi"/>
          <w:i/>
          <w:iCs/>
          <w:sz w:val="20"/>
          <w:szCs w:val="20"/>
        </w:rPr>
        <w:t>ersonal legal representative</w:t>
      </w:r>
      <w:r w:rsidR="00953FE5" w:rsidRPr="00953FE5">
        <w:rPr>
          <w:rFonts w:asciiTheme="majorHAnsi" w:hAnsiTheme="majorHAnsi" w:cstheme="majorHAnsi"/>
          <w:i/>
          <w:iCs/>
          <w:sz w:val="20"/>
          <w:szCs w:val="20"/>
        </w:rPr>
        <w:t xml:space="preserve"> (</w:t>
      </w:r>
      <w:r w:rsidR="00953FE5" w:rsidRPr="00953FE5">
        <w:rPr>
          <w:rStyle w:val="eop"/>
          <w:rFonts w:ascii="Calibri" w:hAnsi="Calibri" w:cs="Calibri"/>
          <w:i/>
          <w:iCs/>
          <w:sz w:val="20"/>
          <w:szCs w:val="20"/>
        </w:rPr>
        <w:t xml:space="preserve">England/Wales/Northern </w:t>
      </w:r>
      <w:r w:rsidR="00953FE5" w:rsidRPr="0061053D">
        <w:rPr>
          <w:rStyle w:val="eop"/>
          <w:rFonts w:ascii="Calibri" w:hAnsi="Calibri" w:cs="Calibri"/>
          <w:i/>
          <w:iCs/>
          <w:sz w:val="20"/>
          <w:szCs w:val="20"/>
        </w:rPr>
        <w:t xml:space="preserve">Ireland) or </w:t>
      </w:r>
      <w:r w:rsidR="00953FE5" w:rsidRPr="0061053D">
        <w:rPr>
          <w:rFonts w:asciiTheme="majorHAnsi" w:hAnsiTheme="majorHAnsi" w:cstheme="majorHAnsi"/>
          <w:i/>
          <w:iCs/>
          <w:sz w:val="20"/>
          <w:szCs w:val="20"/>
        </w:rPr>
        <w:t>Nearest Relative/Guardian/Welfare Attorney</w:t>
      </w:r>
      <w:r w:rsidR="00953FE5" w:rsidRPr="0061053D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61053D" w:rsidRPr="0061053D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953FE5" w:rsidRPr="0061053D">
        <w:rPr>
          <w:rFonts w:asciiTheme="majorHAnsi" w:hAnsiTheme="majorHAnsi" w:cstheme="majorHAnsi"/>
          <w:i/>
          <w:iCs/>
          <w:sz w:val="20"/>
          <w:szCs w:val="20"/>
        </w:rPr>
        <w:t>Scotland</w:t>
      </w:r>
      <w:r w:rsidR="00953FE5" w:rsidRPr="00953FE5">
        <w:rPr>
          <w:rFonts w:asciiTheme="majorHAnsi" w:hAnsiTheme="majorHAnsi" w:cstheme="majorHAnsi"/>
          <w:i/>
          <w:iCs/>
          <w:sz w:val="20"/>
          <w:szCs w:val="20"/>
        </w:rPr>
        <w:t>)</w:t>
      </w:r>
      <w:r w:rsidRPr="00953FE5">
        <w:rPr>
          <w:rFonts w:asciiTheme="majorHAnsi" w:hAnsiTheme="majorHAnsi" w:cstheme="majorHAnsi"/>
          <w:i/>
          <w:iCs/>
          <w:sz w:val="20"/>
          <w:szCs w:val="20"/>
        </w:rPr>
        <w:t xml:space="preserve"> is </w:t>
      </w:r>
      <w:r w:rsidRPr="00953FE5">
        <w:rPr>
          <w:rFonts w:asciiTheme="majorHAnsi" w:hAnsiTheme="majorHAnsi" w:cstheme="majorHAnsi"/>
          <w:b/>
          <w:bCs/>
          <w:i/>
          <w:iCs/>
          <w:sz w:val="20"/>
          <w:szCs w:val="20"/>
        </w:rPr>
        <w:t>not able</w:t>
      </w:r>
      <w:r w:rsidRPr="00953FE5">
        <w:rPr>
          <w:rFonts w:asciiTheme="majorHAnsi" w:hAnsiTheme="majorHAnsi" w:cstheme="majorHAnsi"/>
          <w:i/>
          <w:iCs/>
          <w:sz w:val="20"/>
          <w:szCs w:val="20"/>
        </w:rPr>
        <w:t xml:space="preserve"> to write/sign due to condition or weakness, please ensure a witness signs the section of the consent form below. The witness will be a member of the clinical team who is not part of the study team (not listed on the delegation log)</w:t>
      </w:r>
    </w:p>
    <w:p w14:paraId="68F903A5" w14:textId="77777777" w:rsidR="00FE5804" w:rsidRDefault="00FE5804" w:rsidP="00FE5804">
      <w:pPr>
        <w:tabs>
          <w:tab w:val="left" w:pos="1170"/>
          <w:tab w:val="left" w:pos="1620"/>
        </w:tabs>
        <w:spacing w:after="60"/>
        <w:rPr>
          <w:rFonts w:cstheme="minorHAnsi"/>
        </w:rPr>
      </w:pPr>
    </w:p>
    <w:p w14:paraId="5A439D87" w14:textId="77777777" w:rsidR="00FD6C05" w:rsidRDefault="00FD6C05" w:rsidP="00FE5804">
      <w:pPr>
        <w:tabs>
          <w:tab w:val="left" w:pos="1170"/>
          <w:tab w:val="left" w:pos="1620"/>
        </w:tabs>
        <w:spacing w:after="60"/>
        <w:rPr>
          <w:rFonts w:cstheme="minorHAnsi"/>
        </w:rPr>
      </w:pPr>
    </w:p>
    <w:p w14:paraId="340DC18F" w14:textId="77777777" w:rsidR="00FE5804" w:rsidRDefault="00FE5804" w:rsidP="00FE5804">
      <w:pPr>
        <w:tabs>
          <w:tab w:val="left" w:pos="1170"/>
          <w:tab w:val="left" w:pos="1620"/>
        </w:tabs>
        <w:spacing w:after="60"/>
        <w:rPr>
          <w:rFonts w:cstheme="minorHAnsi"/>
        </w:rPr>
      </w:pPr>
    </w:p>
    <w:p w14:paraId="0EC76504" w14:textId="77777777" w:rsidR="00FE5804" w:rsidRPr="00FD6C05" w:rsidRDefault="00FE5804" w:rsidP="00FE5804">
      <w:pPr>
        <w:tabs>
          <w:tab w:val="left" w:pos="3600"/>
          <w:tab w:val="left" w:pos="6480"/>
        </w:tabs>
        <w:spacing w:after="60"/>
        <w:rPr>
          <w:rFonts w:asciiTheme="majorHAnsi" w:hAnsiTheme="majorHAnsi" w:cstheme="majorHAnsi"/>
          <w:sz w:val="22"/>
          <w:szCs w:val="22"/>
        </w:rPr>
      </w:pPr>
      <w:r w:rsidRPr="00FD6C05">
        <w:rPr>
          <w:rFonts w:asciiTheme="majorHAnsi" w:hAnsiTheme="majorHAnsi" w:cstheme="majorHAnsi"/>
          <w:sz w:val="22"/>
          <w:szCs w:val="22"/>
        </w:rPr>
        <w:t>_________________________</w:t>
      </w:r>
      <w:r w:rsidRPr="00FD6C05">
        <w:rPr>
          <w:rFonts w:asciiTheme="majorHAnsi" w:hAnsiTheme="majorHAnsi" w:cstheme="majorHAnsi"/>
          <w:sz w:val="22"/>
          <w:szCs w:val="22"/>
        </w:rPr>
        <w:tab/>
        <w:t>_________________________</w:t>
      </w:r>
      <w:r w:rsidRPr="00FD6C05">
        <w:rPr>
          <w:rFonts w:asciiTheme="majorHAnsi" w:hAnsiTheme="majorHAnsi" w:cstheme="majorHAnsi"/>
          <w:sz w:val="22"/>
          <w:szCs w:val="22"/>
        </w:rPr>
        <w:tab/>
      </w:r>
      <w:r w:rsidRPr="00FD6C05">
        <w:rPr>
          <w:rFonts w:asciiTheme="majorHAnsi" w:hAnsiTheme="majorHAnsi" w:cstheme="majorHAnsi"/>
          <w:sz w:val="22"/>
          <w:szCs w:val="22"/>
        </w:rPr>
        <w:tab/>
      </w:r>
      <w:r w:rsidRPr="00FD6C05">
        <w:rPr>
          <w:rFonts w:asciiTheme="majorHAnsi" w:hAnsiTheme="majorHAnsi" w:cstheme="majorHAnsi"/>
          <w:sz w:val="22"/>
          <w:szCs w:val="22"/>
        </w:rPr>
        <w:tab/>
        <w:t>_______________________</w:t>
      </w:r>
    </w:p>
    <w:p w14:paraId="127B0AAB" w14:textId="541594E5" w:rsidR="00FE5804" w:rsidRPr="00FD6C05" w:rsidRDefault="00FE5804" w:rsidP="00FE5804">
      <w:pPr>
        <w:tabs>
          <w:tab w:val="left" w:pos="3600"/>
          <w:tab w:val="left" w:pos="6480"/>
        </w:tabs>
        <w:spacing w:after="60"/>
        <w:rPr>
          <w:rFonts w:asciiTheme="majorHAnsi" w:hAnsiTheme="majorHAnsi" w:cstheme="majorHAnsi"/>
          <w:sz w:val="22"/>
          <w:szCs w:val="22"/>
        </w:rPr>
      </w:pPr>
      <w:r w:rsidRPr="00FD6C05">
        <w:rPr>
          <w:rFonts w:asciiTheme="majorHAnsi" w:hAnsiTheme="majorHAnsi" w:cstheme="majorHAnsi"/>
          <w:sz w:val="22"/>
          <w:szCs w:val="22"/>
        </w:rPr>
        <w:t>Name of witness</w:t>
      </w:r>
      <w:r w:rsidRPr="00FD6C05">
        <w:rPr>
          <w:rFonts w:asciiTheme="majorHAnsi" w:hAnsiTheme="majorHAnsi" w:cstheme="majorHAnsi"/>
          <w:sz w:val="22"/>
          <w:szCs w:val="22"/>
        </w:rPr>
        <w:tab/>
        <w:t>Signature</w:t>
      </w:r>
      <w:r w:rsidRPr="00FD6C05">
        <w:rPr>
          <w:rFonts w:asciiTheme="majorHAnsi" w:hAnsiTheme="majorHAnsi" w:cstheme="majorHAnsi"/>
          <w:sz w:val="22"/>
          <w:szCs w:val="22"/>
        </w:rPr>
        <w:tab/>
      </w:r>
      <w:r w:rsidRPr="00FD6C05">
        <w:rPr>
          <w:rFonts w:asciiTheme="majorHAnsi" w:hAnsiTheme="majorHAnsi" w:cstheme="majorHAnsi"/>
          <w:sz w:val="22"/>
          <w:szCs w:val="22"/>
        </w:rPr>
        <w:tab/>
      </w:r>
      <w:r w:rsidRPr="00FD6C05">
        <w:rPr>
          <w:rFonts w:asciiTheme="majorHAnsi" w:hAnsiTheme="majorHAnsi" w:cstheme="majorHAnsi"/>
          <w:sz w:val="22"/>
          <w:szCs w:val="22"/>
        </w:rPr>
        <w:tab/>
        <w:t>Date</w:t>
      </w:r>
    </w:p>
    <w:p w14:paraId="4F1F39C1" w14:textId="6C48DBC5" w:rsidR="00771927" w:rsidRPr="000037BC" w:rsidRDefault="00FE5804" w:rsidP="000037BC">
      <w:pPr>
        <w:tabs>
          <w:tab w:val="left" w:pos="1170"/>
          <w:tab w:val="left" w:pos="1620"/>
        </w:tabs>
        <w:spacing w:after="60"/>
        <w:rPr>
          <w:rFonts w:asciiTheme="majorHAnsi" w:hAnsiTheme="majorHAnsi" w:cstheme="majorHAnsi"/>
          <w:i/>
          <w:iCs/>
          <w:sz w:val="22"/>
          <w:szCs w:val="22"/>
        </w:rPr>
      </w:pPr>
      <w:r w:rsidRPr="00FD6C05">
        <w:rPr>
          <w:rFonts w:asciiTheme="majorHAnsi" w:hAnsiTheme="majorHAnsi" w:cstheme="majorHAnsi"/>
          <w:i/>
          <w:iCs/>
          <w:sz w:val="22"/>
          <w:szCs w:val="22"/>
        </w:rPr>
        <w:t>*Independent of the REMAP-CAP study team</w:t>
      </w:r>
    </w:p>
    <w:p w14:paraId="49B937D4" w14:textId="77777777" w:rsidR="000037BC" w:rsidRDefault="00771927" w:rsidP="000037BC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bookmarkStart w:id="2" w:name="_Hlk117623060"/>
      <w:r>
        <w:rPr>
          <w:rStyle w:val="normaltextrun"/>
          <w:rFonts w:ascii="Calibri" w:hAnsi="Calibri" w:cs="Calibri"/>
          <w:sz w:val="22"/>
          <w:szCs w:val="22"/>
        </w:rPr>
        <w:t>1 copy for participant; 1 copy for Principal Investigator</w:t>
      </w:r>
      <w:r w:rsidR="002E744A">
        <w:rPr>
          <w:rStyle w:val="normaltextrun"/>
          <w:rFonts w:ascii="Calibri" w:hAnsi="Calibri" w:cs="Calibri"/>
          <w:sz w:val="22"/>
          <w:szCs w:val="22"/>
        </w:rPr>
        <w:t>;</w:t>
      </w:r>
      <w:r>
        <w:rPr>
          <w:rStyle w:val="normaltextrun"/>
          <w:rFonts w:ascii="Calibri" w:hAnsi="Calibri" w:cs="Calibri"/>
          <w:sz w:val="22"/>
          <w:szCs w:val="22"/>
        </w:rPr>
        <w:t xml:space="preserve"> 1 copy to be kept with hospital notes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Start w:id="3" w:name="_Hlk117623049"/>
    </w:p>
    <w:p w14:paraId="623A1D08" w14:textId="1607F11A" w:rsidR="00771927" w:rsidRPr="000037BC" w:rsidRDefault="00771927" w:rsidP="000037BC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ensure confidence in the process and minimise risk of loss, all consent forms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must</w:t>
      </w:r>
      <w:r>
        <w:rPr>
          <w:rStyle w:val="normaltextrun"/>
          <w:rFonts w:ascii="Calibri" w:hAnsi="Calibri" w:cs="Calibri"/>
          <w:sz w:val="22"/>
          <w:szCs w:val="22"/>
        </w:rPr>
        <w:t xml:space="preserve"> be printed, presented, and stored in double sided format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End w:id="2"/>
      <w:bookmarkEnd w:id="3"/>
    </w:p>
    <w:sectPr w:rsidR="00771927" w:rsidRPr="000037BC" w:rsidSect="00707504">
      <w:footerReference w:type="default" r:id="rId12"/>
      <w:headerReference w:type="first" r:id="rId13"/>
      <w:footerReference w:type="first" r:id="rId14"/>
      <w:pgSz w:w="11906" w:h="16838" w:code="9"/>
      <w:pgMar w:top="426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0946" w14:textId="77777777" w:rsidR="00BD0627" w:rsidRDefault="00BD0627">
      <w:r>
        <w:separator/>
      </w:r>
    </w:p>
  </w:endnote>
  <w:endnote w:type="continuationSeparator" w:id="0">
    <w:p w14:paraId="78B60C8C" w14:textId="77777777" w:rsidR="00BD0627" w:rsidRDefault="00BD0627">
      <w:r>
        <w:continuationSeparator/>
      </w:r>
    </w:p>
  </w:endnote>
  <w:endnote w:type="continuationNotice" w:id="1">
    <w:p w14:paraId="230A776C" w14:textId="77777777" w:rsidR="00BD0627" w:rsidRDefault="00BD0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C4A2" w14:textId="70338143" w:rsidR="008B22DF" w:rsidRPr="008B22DF" w:rsidRDefault="008B22DF" w:rsidP="008B22DF">
    <w:pPr>
      <w:pStyle w:val="Footer"/>
      <w:rPr>
        <w:rFonts w:asciiTheme="majorHAnsi" w:hAnsiTheme="majorHAnsi" w:cstheme="majorHAnsi"/>
        <w:sz w:val="22"/>
        <w:szCs w:val="22"/>
      </w:rPr>
    </w:pPr>
    <w:r w:rsidRPr="008B22DF">
      <w:rPr>
        <w:rFonts w:asciiTheme="majorHAnsi" w:hAnsiTheme="majorHAnsi" w:cstheme="majorHAnsi"/>
        <w:sz w:val="22"/>
        <w:szCs w:val="22"/>
      </w:rPr>
      <w:t xml:space="preserve">REMAP-CAP </w:t>
    </w:r>
    <w:proofErr w:type="spellStart"/>
    <w:r w:rsidRPr="008B22DF">
      <w:rPr>
        <w:rFonts w:asciiTheme="majorHAnsi" w:hAnsiTheme="majorHAnsi" w:cstheme="majorHAnsi"/>
        <w:sz w:val="22"/>
        <w:szCs w:val="22"/>
      </w:rPr>
      <w:t>P</w:t>
    </w:r>
    <w:r w:rsidR="00DB733B">
      <w:rPr>
        <w:rFonts w:asciiTheme="majorHAnsi" w:hAnsiTheme="majorHAnsi" w:cstheme="majorHAnsi"/>
        <w:sz w:val="22"/>
        <w:szCs w:val="22"/>
      </w:rPr>
      <w:t>er</w:t>
    </w:r>
    <w:r w:rsidRPr="008B22DF">
      <w:rPr>
        <w:rFonts w:asciiTheme="majorHAnsi" w:hAnsiTheme="majorHAnsi" w:cstheme="majorHAnsi"/>
        <w:sz w:val="22"/>
        <w:szCs w:val="22"/>
      </w:rPr>
      <w:t>LR_</w:t>
    </w:r>
    <w:r w:rsidR="000037BC">
      <w:rPr>
        <w:rFonts w:asciiTheme="majorHAnsi" w:hAnsiTheme="majorHAnsi" w:cstheme="majorHAnsi"/>
        <w:sz w:val="22"/>
        <w:szCs w:val="22"/>
      </w:rPr>
      <w:t>Video</w:t>
    </w:r>
    <w:proofErr w:type="spellEnd"/>
    <w:r w:rsidR="000037BC">
      <w:rPr>
        <w:rFonts w:asciiTheme="majorHAnsi" w:hAnsiTheme="majorHAnsi" w:cstheme="majorHAnsi"/>
        <w:sz w:val="22"/>
        <w:szCs w:val="22"/>
      </w:rPr>
      <w:t xml:space="preserve"> Consent</w:t>
    </w:r>
    <w:r w:rsidRPr="008B22DF">
      <w:rPr>
        <w:rFonts w:asciiTheme="majorHAnsi" w:hAnsiTheme="majorHAnsi" w:cstheme="majorHAnsi"/>
        <w:sz w:val="22"/>
        <w:szCs w:val="22"/>
      </w:rPr>
      <w:t xml:space="preserve"> </w:t>
    </w:r>
    <w:r w:rsidRPr="008B22DF">
      <w:rPr>
        <w:rFonts w:asciiTheme="majorHAnsi" w:hAnsiTheme="majorHAnsi" w:cstheme="majorHAnsi"/>
        <w:sz w:val="22"/>
        <w:szCs w:val="22"/>
      </w:rPr>
      <w:tab/>
      <w:t xml:space="preserve">IRAS  237150 </w:t>
    </w:r>
    <w:r w:rsidRPr="008B22DF">
      <w:rPr>
        <w:rFonts w:asciiTheme="majorHAnsi" w:hAnsiTheme="majorHAnsi" w:cstheme="majorHAnsi"/>
        <w:sz w:val="22"/>
        <w:szCs w:val="22"/>
      </w:rPr>
      <w:tab/>
    </w:r>
    <w:sdt>
      <w:sdtPr>
        <w:rPr>
          <w:rFonts w:asciiTheme="majorHAnsi" w:hAnsiTheme="majorHAnsi" w:cstheme="majorHAnsi"/>
          <w:sz w:val="22"/>
          <w:szCs w:val="22"/>
        </w:rPr>
        <w:id w:val="33234373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8B22DF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8B22DF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6BA64B8C" w14:textId="72E1AFB7" w:rsidR="008B22DF" w:rsidRPr="008B22DF" w:rsidRDefault="000037BC" w:rsidP="008B22DF">
    <w:pPr>
      <w:pStyle w:val="Footer"/>
      <w:rPr>
        <w:rFonts w:asciiTheme="majorHAnsi" w:hAnsiTheme="majorHAnsi" w:cstheme="majorHAnsi"/>
        <w:sz w:val="22"/>
        <w:szCs w:val="22"/>
      </w:rPr>
    </w:pPr>
    <w:r w:rsidRPr="008B22DF">
      <w:rPr>
        <w:rFonts w:asciiTheme="majorHAnsi" w:hAnsiTheme="majorHAnsi" w:cstheme="majorHAnsi"/>
        <w:sz w:val="22"/>
        <w:szCs w:val="22"/>
      </w:rPr>
      <w:t>AM03</w:t>
    </w:r>
    <w:r>
      <w:rPr>
        <w:rFonts w:asciiTheme="majorHAnsi" w:hAnsiTheme="majorHAnsi" w:cstheme="majorHAnsi"/>
        <w:sz w:val="22"/>
        <w:szCs w:val="22"/>
      </w:rPr>
      <w:t xml:space="preserve">8 </w:t>
    </w:r>
    <w:r w:rsidR="008B22DF" w:rsidRPr="008B22DF">
      <w:rPr>
        <w:rFonts w:asciiTheme="majorHAnsi" w:hAnsiTheme="majorHAnsi" w:cstheme="majorHAnsi"/>
        <w:sz w:val="22"/>
        <w:szCs w:val="22"/>
      </w:rPr>
      <w:t>V1.</w:t>
    </w:r>
    <w:r w:rsidR="00833C19">
      <w:rPr>
        <w:rFonts w:asciiTheme="majorHAnsi" w:hAnsiTheme="majorHAnsi" w:cstheme="majorHAnsi"/>
        <w:sz w:val="22"/>
        <w:szCs w:val="22"/>
      </w:rPr>
      <w:t>1</w:t>
    </w:r>
    <w:r w:rsidR="008B22DF" w:rsidRPr="008B22DF">
      <w:rPr>
        <w:rFonts w:asciiTheme="majorHAnsi" w:hAnsiTheme="majorHAnsi" w:cstheme="majorHAnsi"/>
        <w:sz w:val="22"/>
        <w:szCs w:val="22"/>
      </w:rPr>
      <w:t xml:space="preserve"> </w:t>
    </w:r>
    <w:r w:rsidR="00833C19">
      <w:rPr>
        <w:rFonts w:asciiTheme="majorHAnsi" w:hAnsiTheme="majorHAnsi" w:cstheme="majorHAnsi"/>
        <w:sz w:val="22"/>
        <w:szCs w:val="22"/>
      </w:rPr>
      <w:t>24</w:t>
    </w:r>
    <w:r w:rsidR="00C15EAC" w:rsidRPr="000037BC">
      <w:rPr>
        <w:rFonts w:asciiTheme="majorHAnsi" w:hAnsiTheme="majorHAnsi" w:cstheme="majorHAnsi"/>
        <w:sz w:val="22"/>
        <w:szCs w:val="22"/>
        <w:vertAlign w:val="superscript"/>
      </w:rPr>
      <w:t>th</w:t>
    </w:r>
    <w:r w:rsidR="00C15EAC">
      <w:rPr>
        <w:rFonts w:asciiTheme="majorHAnsi" w:hAnsiTheme="majorHAnsi" w:cstheme="majorHAnsi"/>
        <w:sz w:val="22"/>
        <w:szCs w:val="22"/>
      </w:rPr>
      <w:t xml:space="preserve"> </w:t>
    </w:r>
    <w:r w:rsidR="00833C19">
      <w:rPr>
        <w:rFonts w:asciiTheme="majorHAnsi" w:hAnsiTheme="majorHAnsi" w:cstheme="majorHAnsi"/>
        <w:sz w:val="22"/>
        <w:szCs w:val="22"/>
      </w:rPr>
      <w:t>May</w:t>
    </w:r>
    <w:r w:rsidR="00C15EAC">
      <w:rPr>
        <w:rFonts w:asciiTheme="majorHAnsi" w:hAnsiTheme="majorHAnsi" w:cstheme="majorHAnsi"/>
        <w:sz w:val="22"/>
        <w:szCs w:val="22"/>
      </w:rPr>
      <w:t xml:space="preserve"> 2023</w:t>
    </w:r>
  </w:p>
  <w:p w14:paraId="093F7708" w14:textId="77777777" w:rsidR="002A0BD1" w:rsidRPr="002F41AD" w:rsidRDefault="002A0BD1" w:rsidP="002F4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6ACA" w14:textId="501F1E51" w:rsidR="00707504" w:rsidRPr="008B22DF" w:rsidRDefault="00707504" w:rsidP="00707504">
    <w:pPr>
      <w:pStyle w:val="Footer"/>
      <w:rPr>
        <w:rFonts w:asciiTheme="majorHAnsi" w:hAnsiTheme="majorHAnsi" w:cstheme="majorHAnsi"/>
        <w:sz w:val="22"/>
        <w:szCs w:val="22"/>
      </w:rPr>
    </w:pPr>
    <w:r w:rsidRPr="008B22DF">
      <w:rPr>
        <w:rFonts w:asciiTheme="majorHAnsi" w:hAnsiTheme="majorHAnsi" w:cstheme="majorHAnsi"/>
        <w:sz w:val="22"/>
        <w:szCs w:val="22"/>
      </w:rPr>
      <w:t xml:space="preserve">REMAP-CAP </w:t>
    </w:r>
    <w:proofErr w:type="spellStart"/>
    <w:r w:rsidRPr="008B22DF">
      <w:rPr>
        <w:rFonts w:asciiTheme="majorHAnsi" w:hAnsiTheme="majorHAnsi" w:cstheme="majorHAnsi"/>
        <w:sz w:val="22"/>
        <w:szCs w:val="22"/>
      </w:rPr>
      <w:t>P</w:t>
    </w:r>
    <w:r>
      <w:rPr>
        <w:rFonts w:asciiTheme="majorHAnsi" w:hAnsiTheme="majorHAnsi" w:cstheme="majorHAnsi"/>
        <w:sz w:val="22"/>
        <w:szCs w:val="22"/>
      </w:rPr>
      <w:t>er</w:t>
    </w:r>
    <w:r w:rsidRPr="008B22DF">
      <w:rPr>
        <w:rFonts w:asciiTheme="majorHAnsi" w:hAnsiTheme="majorHAnsi" w:cstheme="majorHAnsi"/>
        <w:sz w:val="22"/>
        <w:szCs w:val="22"/>
      </w:rPr>
      <w:t>LR_</w:t>
    </w:r>
    <w:r w:rsidR="000037BC">
      <w:rPr>
        <w:rFonts w:asciiTheme="majorHAnsi" w:hAnsiTheme="majorHAnsi" w:cstheme="majorHAnsi"/>
        <w:sz w:val="22"/>
        <w:szCs w:val="22"/>
      </w:rPr>
      <w:t>Video</w:t>
    </w:r>
    <w:proofErr w:type="spellEnd"/>
    <w:r w:rsidR="000037BC">
      <w:rPr>
        <w:rFonts w:asciiTheme="majorHAnsi" w:hAnsiTheme="majorHAnsi" w:cstheme="majorHAnsi"/>
        <w:sz w:val="22"/>
        <w:szCs w:val="22"/>
      </w:rPr>
      <w:t xml:space="preserve"> Consent</w:t>
    </w:r>
    <w:r w:rsidRPr="008B22DF">
      <w:rPr>
        <w:rFonts w:asciiTheme="majorHAnsi" w:hAnsiTheme="majorHAnsi" w:cstheme="majorHAnsi"/>
        <w:sz w:val="22"/>
        <w:szCs w:val="22"/>
      </w:rPr>
      <w:t xml:space="preserve"> </w:t>
    </w:r>
    <w:r w:rsidRPr="008B22DF">
      <w:rPr>
        <w:rFonts w:asciiTheme="majorHAnsi" w:hAnsiTheme="majorHAnsi" w:cstheme="majorHAnsi"/>
        <w:sz w:val="22"/>
        <w:szCs w:val="22"/>
      </w:rPr>
      <w:tab/>
      <w:t xml:space="preserve">IRAS  237150 </w:t>
    </w:r>
    <w:r w:rsidRPr="008B22DF">
      <w:rPr>
        <w:rFonts w:asciiTheme="majorHAnsi" w:hAnsiTheme="majorHAnsi" w:cstheme="majorHAnsi"/>
        <w:sz w:val="22"/>
        <w:szCs w:val="22"/>
      </w:rPr>
      <w:tab/>
    </w:r>
    <w:sdt>
      <w:sdtPr>
        <w:rPr>
          <w:rFonts w:asciiTheme="majorHAnsi" w:hAnsiTheme="majorHAnsi" w:cstheme="majorHAnsi"/>
          <w:sz w:val="22"/>
          <w:szCs w:val="22"/>
        </w:rPr>
        <w:id w:val="1566457563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22"/>
              <w:szCs w:val="22"/>
            </w:rPr>
            <w:id w:val="-1140882283"/>
            <w:docPartObj>
              <w:docPartGallery w:val="Page Numbers (Top of Page)"/>
              <w:docPartUnique/>
            </w:docPartObj>
          </w:sdtPr>
          <w:sdtContent>
            <w:r w:rsidRPr="008B22DF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8B22DF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  <w:r w:rsidRPr="008B22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0716BA8D" w14:textId="5867BFEA" w:rsidR="00707504" w:rsidRPr="008B22DF" w:rsidRDefault="000037BC" w:rsidP="00707504">
    <w:pPr>
      <w:pStyle w:val="Footer"/>
      <w:rPr>
        <w:rFonts w:asciiTheme="majorHAnsi" w:hAnsiTheme="majorHAnsi" w:cstheme="majorHAnsi"/>
        <w:sz w:val="22"/>
        <w:szCs w:val="22"/>
      </w:rPr>
    </w:pPr>
    <w:r w:rsidRPr="008B22DF">
      <w:rPr>
        <w:rFonts w:asciiTheme="majorHAnsi" w:hAnsiTheme="majorHAnsi" w:cstheme="majorHAnsi"/>
        <w:sz w:val="22"/>
        <w:szCs w:val="22"/>
      </w:rPr>
      <w:t>AM03</w:t>
    </w:r>
    <w:r>
      <w:rPr>
        <w:rFonts w:asciiTheme="majorHAnsi" w:hAnsiTheme="majorHAnsi" w:cstheme="majorHAnsi"/>
        <w:sz w:val="22"/>
        <w:szCs w:val="22"/>
      </w:rPr>
      <w:t xml:space="preserve">8 </w:t>
    </w:r>
    <w:r w:rsidR="00707504" w:rsidRPr="008B22DF">
      <w:rPr>
        <w:rFonts w:asciiTheme="majorHAnsi" w:hAnsiTheme="majorHAnsi" w:cstheme="majorHAnsi"/>
        <w:sz w:val="22"/>
        <w:szCs w:val="22"/>
      </w:rPr>
      <w:t>V1.</w:t>
    </w:r>
    <w:r w:rsidR="00833C19">
      <w:rPr>
        <w:rFonts w:asciiTheme="majorHAnsi" w:hAnsiTheme="majorHAnsi" w:cstheme="majorHAnsi"/>
        <w:sz w:val="22"/>
        <w:szCs w:val="22"/>
      </w:rPr>
      <w:t>1</w:t>
    </w:r>
    <w:r>
      <w:rPr>
        <w:rFonts w:asciiTheme="majorHAnsi" w:hAnsiTheme="majorHAnsi" w:cstheme="majorHAnsi"/>
        <w:sz w:val="22"/>
        <w:szCs w:val="22"/>
      </w:rPr>
      <w:t xml:space="preserve"> </w:t>
    </w:r>
    <w:r w:rsidR="00833C19">
      <w:rPr>
        <w:rFonts w:asciiTheme="majorHAnsi" w:hAnsiTheme="majorHAnsi" w:cstheme="majorHAnsi"/>
        <w:sz w:val="22"/>
        <w:szCs w:val="22"/>
      </w:rPr>
      <w:t>24</w:t>
    </w:r>
    <w:r w:rsidR="00C15EAC" w:rsidRPr="000037BC">
      <w:rPr>
        <w:rFonts w:asciiTheme="majorHAnsi" w:hAnsiTheme="majorHAnsi" w:cstheme="majorHAnsi"/>
        <w:sz w:val="22"/>
        <w:szCs w:val="22"/>
        <w:vertAlign w:val="superscript"/>
      </w:rPr>
      <w:t>th</w:t>
    </w:r>
    <w:r w:rsidR="00C15EAC">
      <w:rPr>
        <w:rFonts w:asciiTheme="majorHAnsi" w:hAnsiTheme="majorHAnsi" w:cstheme="majorHAnsi"/>
        <w:sz w:val="22"/>
        <w:szCs w:val="22"/>
      </w:rPr>
      <w:t xml:space="preserve"> </w:t>
    </w:r>
    <w:r w:rsidR="00833C19">
      <w:rPr>
        <w:rFonts w:asciiTheme="majorHAnsi" w:hAnsiTheme="majorHAnsi" w:cstheme="majorHAnsi"/>
        <w:sz w:val="22"/>
        <w:szCs w:val="22"/>
      </w:rPr>
      <w:t>May</w:t>
    </w:r>
    <w:r w:rsidR="00C15EAC">
      <w:rPr>
        <w:rFonts w:asciiTheme="majorHAnsi" w:hAnsiTheme="majorHAnsi" w:cstheme="majorHAnsi"/>
        <w:sz w:val="22"/>
        <w:szCs w:val="22"/>
      </w:rPr>
      <w:t xml:space="preserve"> 2023</w:t>
    </w:r>
  </w:p>
  <w:p w14:paraId="05D6AE69" w14:textId="77777777" w:rsidR="002A0BD1" w:rsidRDefault="002A0BD1" w:rsidP="00E64E37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97AE" w14:textId="77777777" w:rsidR="00BD0627" w:rsidRDefault="00BD0627">
      <w:r>
        <w:separator/>
      </w:r>
    </w:p>
  </w:footnote>
  <w:footnote w:type="continuationSeparator" w:id="0">
    <w:p w14:paraId="790405CC" w14:textId="77777777" w:rsidR="00BD0627" w:rsidRDefault="00BD0627">
      <w:r>
        <w:continuationSeparator/>
      </w:r>
    </w:p>
  </w:footnote>
  <w:footnote w:type="continuationNotice" w:id="1">
    <w:p w14:paraId="25A04632" w14:textId="77777777" w:rsidR="00BD0627" w:rsidRDefault="00BD0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3BE2" w14:textId="77777777" w:rsidR="00707504" w:rsidRDefault="00707504" w:rsidP="00707504">
    <w:pPr>
      <w:pStyle w:val="Header"/>
      <w:jc w:val="center"/>
      <w:rPr>
        <w:rFonts w:ascii="Calibri" w:hAnsi="Calibri" w:cs="Calibri"/>
        <w:b/>
        <w:noProof/>
        <w:sz w:val="28"/>
        <w:szCs w:val="28"/>
        <w:lang w:eastAsia="en-GB"/>
      </w:rPr>
    </w:pPr>
    <w:r>
      <w:rPr>
        <w:noProof/>
      </w:rPr>
      <w:drawing>
        <wp:inline distT="0" distB="0" distL="0" distR="0" wp14:anchorId="62C1506B" wp14:editId="2D370059">
          <wp:extent cx="5911850" cy="7874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A2E5B" w14:textId="77777777" w:rsidR="00707504" w:rsidRDefault="00707504" w:rsidP="00707504">
    <w:pPr>
      <w:pStyle w:val="Header"/>
      <w:tabs>
        <w:tab w:val="clear" w:pos="4320"/>
        <w:tab w:val="clear" w:pos="8640"/>
        <w:tab w:val="right" w:pos="8312"/>
      </w:tabs>
    </w:pPr>
    <w:r w:rsidRPr="00AA0C6F">
      <w:rPr>
        <w:rFonts w:ascii="Calibri" w:eastAsia="Calibri" w:hAnsi="Calibri"/>
        <w:b/>
        <w:sz w:val="28"/>
        <w:szCs w:val="28"/>
      </w:rPr>
      <w:t xml:space="preserve">Randomized, Embedded, Multifactorial, Adaptive Platform trial for Community-Acquired Pneumonia </w:t>
    </w:r>
    <w:r w:rsidRPr="00BF5E76">
      <w:rPr>
        <w:rFonts w:ascii="Calibri" w:eastAsia="Calibri" w:hAnsi="Calibri"/>
        <w:b/>
        <w:sz w:val="28"/>
        <w:szCs w:val="28"/>
      </w:rPr>
      <w:t xml:space="preserve">and </w:t>
    </w:r>
    <w:r>
      <w:rPr>
        <w:rFonts w:ascii="Calibri" w:eastAsia="Calibri" w:hAnsi="Calibri"/>
        <w:b/>
        <w:sz w:val="28"/>
        <w:szCs w:val="28"/>
      </w:rPr>
      <w:t>COVID-19</w:t>
    </w:r>
  </w:p>
  <w:p w14:paraId="7C85803E" w14:textId="5BD315B2" w:rsidR="002A0BD1" w:rsidRPr="00707504" w:rsidRDefault="002A0BD1" w:rsidP="00707504">
    <w:pPr>
      <w:pStyle w:val="Header"/>
    </w:pPr>
    <w:r w:rsidRPr="0070750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B27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70D7"/>
    <w:multiLevelType w:val="hybridMultilevel"/>
    <w:tmpl w:val="F704E924"/>
    <w:lvl w:ilvl="0" w:tplc="32101558">
      <w:start w:val="1"/>
      <w:numFmt w:val="decimal"/>
      <w:lvlText w:val="%1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05DD"/>
    <w:multiLevelType w:val="hybridMultilevel"/>
    <w:tmpl w:val="188ACEF0"/>
    <w:lvl w:ilvl="0" w:tplc="4E6E651C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44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93339"/>
    <w:multiLevelType w:val="hybridMultilevel"/>
    <w:tmpl w:val="7E0E7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B1E48"/>
    <w:multiLevelType w:val="hybridMultilevel"/>
    <w:tmpl w:val="BCDCCD00"/>
    <w:lvl w:ilvl="0" w:tplc="4E6E651C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44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9A45A1"/>
    <w:multiLevelType w:val="hybridMultilevel"/>
    <w:tmpl w:val="D0EA4F40"/>
    <w:lvl w:ilvl="0" w:tplc="FFFFFFFF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7C0E7543"/>
    <w:multiLevelType w:val="hybridMultilevel"/>
    <w:tmpl w:val="6B10BF2C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7382753">
    <w:abstractNumId w:val="5"/>
  </w:num>
  <w:num w:numId="2" w16cid:durableId="748889855">
    <w:abstractNumId w:val="2"/>
  </w:num>
  <w:num w:numId="3" w16cid:durableId="1778407684">
    <w:abstractNumId w:val="0"/>
  </w:num>
  <w:num w:numId="4" w16cid:durableId="363407257">
    <w:abstractNumId w:val="3"/>
  </w:num>
  <w:num w:numId="5" w16cid:durableId="1229531871">
    <w:abstractNumId w:val="4"/>
  </w:num>
  <w:num w:numId="6" w16cid:durableId="2075230116">
    <w:abstractNumId w:val="6"/>
  </w:num>
  <w:num w:numId="7" w16cid:durableId="111826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F3"/>
    <w:rsid w:val="00000EAF"/>
    <w:rsid w:val="000037BC"/>
    <w:rsid w:val="00007C19"/>
    <w:rsid w:val="00011AA7"/>
    <w:rsid w:val="0001656B"/>
    <w:rsid w:val="000431E9"/>
    <w:rsid w:val="000462AD"/>
    <w:rsid w:val="00047AE6"/>
    <w:rsid w:val="00054ACE"/>
    <w:rsid w:val="00055EE3"/>
    <w:rsid w:val="00063C12"/>
    <w:rsid w:val="00067DFE"/>
    <w:rsid w:val="00077B64"/>
    <w:rsid w:val="00080DD4"/>
    <w:rsid w:val="00082246"/>
    <w:rsid w:val="000954FD"/>
    <w:rsid w:val="000A64BF"/>
    <w:rsid w:val="000B6174"/>
    <w:rsid w:val="000C5484"/>
    <w:rsid w:val="000D0219"/>
    <w:rsid w:val="000D032B"/>
    <w:rsid w:val="000D39DD"/>
    <w:rsid w:val="000D7EF2"/>
    <w:rsid w:val="000E399B"/>
    <w:rsid w:val="000E5DB8"/>
    <w:rsid w:val="000E751C"/>
    <w:rsid w:val="000F07DA"/>
    <w:rsid w:val="000F2742"/>
    <w:rsid w:val="000F4B0D"/>
    <w:rsid w:val="000F7690"/>
    <w:rsid w:val="00137CEF"/>
    <w:rsid w:val="0014703B"/>
    <w:rsid w:val="001541A4"/>
    <w:rsid w:val="00160753"/>
    <w:rsid w:val="00166B7E"/>
    <w:rsid w:val="00171C2F"/>
    <w:rsid w:val="00173AB1"/>
    <w:rsid w:val="00180C89"/>
    <w:rsid w:val="00183BEC"/>
    <w:rsid w:val="00184D6D"/>
    <w:rsid w:val="001853B2"/>
    <w:rsid w:val="00193C74"/>
    <w:rsid w:val="001B4B11"/>
    <w:rsid w:val="001C444E"/>
    <w:rsid w:val="001E1BDD"/>
    <w:rsid w:val="001E6F7C"/>
    <w:rsid w:val="001F4A71"/>
    <w:rsid w:val="001F7234"/>
    <w:rsid w:val="002066D0"/>
    <w:rsid w:val="00207A19"/>
    <w:rsid w:val="00207C81"/>
    <w:rsid w:val="00221607"/>
    <w:rsid w:val="0025157F"/>
    <w:rsid w:val="00254E72"/>
    <w:rsid w:val="00255B39"/>
    <w:rsid w:val="0025746A"/>
    <w:rsid w:val="00260732"/>
    <w:rsid w:val="002733FA"/>
    <w:rsid w:val="00273DDC"/>
    <w:rsid w:val="0027472E"/>
    <w:rsid w:val="00274913"/>
    <w:rsid w:val="0027582B"/>
    <w:rsid w:val="0028056C"/>
    <w:rsid w:val="00291A22"/>
    <w:rsid w:val="002A0BD1"/>
    <w:rsid w:val="002B41DC"/>
    <w:rsid w:val="002C3137"/>
    <w:rsid w:val="002C48F9"/>
    <w:rsid w:val="002D7959"/>
    <w:rsid w:val="002E744A"/>
    <w:rsid w:val="002F1308"/>
    <w:rsid w:val="002F41AD"/>
    <w:rsid w:val="002F656E"/>
    <w:rsid w:val="00303B29"/>
    <w:rsid w:val="003215F2"/>
    <w:rsid w:val="00335725"/>
    <w:rsid w:val="00340515"/>
    <w:rsid w:val="00340E37"/>
    <w:rsid w:val="00356B9A"/>
    <w:rsid w:val="0036167D"/>
    <w:rsid w:val="00363617"/>
    <w:rsid w:val="00371251"/>
    <w:rsid w:val="00373ABE"/>
    <w:rsid w:val="00383D74"/>
    <w:rsid w:val="00393CB0"/>
    <w:rsid w:val="00395689"/>
    <w:rsid w:val="003967F7"/>
    <w:rsid w:val="003A18E9"/>
    <w:rsid w:val="003B79A7"/>
    <w:rsid w:val="003E1355"/>
    <w:rsid w:val="003E4908"/>
    <w:rsid w:val="003E56F6"/>
    <w:rsid w:val="00420086"/>
    <w:rsid w:val="00422755"/>
    <w:rsid w:val="00426810"/>
    <w:rsid w:val="00430F94"/>
    <w:rsid w:val="00433FA3"/>
    <w:rsid w:val="004357FB"/>
    <w:rsid w:val="00436E06"/>
    <w:rsid w:val="00456B53"/>
    <w:rsid w:val="00456CA8"/>
    <w:rsid w:val="00456F50"/>
    <w:rsid w:val="004571FB"/>
    <w:rsid w:val="00487386"/>
    <w:rsid w:val="004941B8"/>
    <w:rsid w:val="004A2B7E"/>
    <w:rsid w:val="004B5E5E"/>
    <w:rsid w:val="004B6960"/>
    <w:rsid w:val="004E0FCB"/>
    <w:rsid w:val="004F4241"/>
    <w:rsid w:val="005034C6"/>
    <w:rsid w:val="005140C8"/>
    <w:rsid w:val="00516850"/>
    <w:rsid w:val="0051769D"/>
    <w:rsid w:val="005218DB"/>
    <w:rsid w:val="00521F42"/>
    <w:rsid w:val="0052252C"/>
    <w:rsid w:val="00524DF2"/>
    <w:rsid w:val="00527CFB"/>
    <w:rsid w:val="00530D46"/>
    <w:rsid w:val="00536923"/>
    <w:rsid w:val="0054367D"/>
    <w:rsid w:val="0054790B"/>
    <w:rsid w:val="00564DA4"/>
    <w:rsid w:val="00570899"/>
    <w:rsid w:val="00570BA2"/>
    <w:rsid w:val="005753A5"/>
    <w:rsid w:val="00585FAA"/>
    <w:rsid w:val="005A7297"/>
    <w:rsid w:val="005B278A"/>
    <w:rsid w:val="005B7997"/>
    <w:rsid w:val="005D11FA"/>
    <w:rsid w:val="005F0EB0"/>
    <w:rsid w:val="00603C87"/>
    <w:rsid w:val="0061053D"/>
    <w:rsid w:val="006156BD"/>
    <w:rsid w:val="00621639"/>
    <w:rsid w:val="0062504F"/>
    <w:rsid w:val="0063480E"/>
    <w:rsid w:val="00635BDA"/>
    <w:rsid w:val="00635DE7"/>
    <w:rsid w:val="00657864"/>
    <w:rsid w:val="00666D1D"/>
    <w:rsid w:val="0067185E"/>
    <w:rsid w:val="006860C4"/>
    <w:rsid w:val="006A1CEF"/>
    <w:rsid w:val="006C3A53"/>
    <w:rsid w:val="006C79E6"/>
    <w:rsid w:val="006E2DDF"/>
    <w:rsid w:val="00704622"/>
    <w:rsid w:val="00705EF6"/>
    <w:rsid w:val="0070709D"/>
    <w:rsid w:val="00707504"/>
    <w:rsid w:val="0071029D"/>
    <w:rsid w:val="00712A3A"/>
    <w:rsid w:val="00712D5D"/>
    <w:rsid w:val="00714648"/>
    <w:rsid w:val="00714D56"/>
    <w:rsid w:val="00715817"/>
    <w:rsid w:val="00716A60"/>
    <w:rsid w:val="007228B4"/>
    <w:rsid w:val="00723871"/>
    <w:rsid w:val="007425DD"/>
    <w:rsid w:val="00745FC9"/>
    <w:rsid w:val="00746B82"/>
    <w:rsid w:val="0076619D"/>
    <w:rsid w:val="00771927"/>
    <w:rsid w:val="007740D4"/>
    <w:rsid w:val="00780D7F"/>
    <w:rsid w:val="007849E7"/>
    <w:rsid w:val="00791EF3"/>
    <w:rsid w:val="00792747"/>
    <w:rsid w:val="007A004D"/>
    <w:rsid w:val="007B10FC"/>
    <w:rsid w:val="007B4C54"/>
    <w:rsid w:val="007C657A"/>
    <w:rsid w:val="007E3137"/>
    <w:rsid w:val="007E4C80"/>
    <w:rsid w:val="007F3642"/>
    <w:rsid w:val="007F5196"/>
    <w:rsid w:val="00823AED"/>
    <w:rsid w:val="00832505"/>
    <w:rsid w:val="00833C19"/>
    <w:rsid w:val="00856F07"/>
    <w:rsid w:val="008750CE"/>
    <w:rsid w:val="00876D3B"/>
    <w:rsid w:val="00886E04"/>
    <w:rsid w:val="008970EF"/>
    <w:rsid w:val="008B22DF"/>
    <w:rsid w:val="008B2F39"/>
    <w:rsid w:val="008B2FEF"/>
    <w:rsid w:val="008D3A69"/>
    <w:rsid w:val="008D5C44"/>
    <w:rsid w:val="008E30D4"/>
    <w:rsid w:val="008E539A"/>
    <w:rsid w:val="008F105C"/>
    <w:rsid w:val="00900F0C"/>
    <w:rsid w:val="00911C71"/>
    <w:rsid w:val="009300E0"/>
    <w:rsid w:val="00932A62"/>
    <w:rsid w:val="0093459F"/>
    <w:rsid w:val="00937DA6"/>
    <w:rsid w:val="009426FE"/>
    <w:rsid w:val="00944651"/>
    <w:rsid w:val="00950B48"/>
    <w:rsid w:val="00953FE5"/>
    <w:rsid w:val="00986B8F"/>
    <w:rsid w:val="00987023"/>
    <w:rsid w:val="00990FDD"/>
    <w:rsid w:val="009A2A97"/>
    <w:rsid w:val="009A6EE1"/>
    <w:rsid w:val="009B4E35"/>
    <w:rsid w:val="009B7461"/>
    <w:rsid w:val="009E5B47"/>
    <w:rsid w:val="009F36CF"/>
    <w:rsid w:val="00A06143"/>
    <w:rsid w:val="00A21D19"/>
    <w:rsid w:val="00A276C9"/>
    <w:rsid w:val="00A364B9"/>
    <w:rsid w:val="00A57404"/>
    <w:rsid w:val="00A63680"/>
    <w:rsid w:val="00A63C46"/>
    <w:rsid w:val="00A74C43"/>
    <w:rsid w:val="00A76EA5"/>
    <w:rsid w:val="00A77C17"/>
    <w:rsid w:val="00AA0C6F"/>
    <w:rsid w:val="00AB0B95"/>
    <w:rsid w:val="00AB3309"/>
    <w:rsid w:val="00AD0300"/>
    <w:rsid w:val="00B051C1"/>
    <w:rsid w:val="00B05489"/>
    <w:rsid w:val="00B1309A"/>
    <w:rsid w:val="00B170F2"/>
    <w:rsid w:val="00B32C44"/>
    <w:rsid w:val="00B456CC"/>
    <w:rsid w:val="00B4578E"/>
    <w:rsid w:val="00B611C9"/>
    <w:rsid w:val="00B70440"/>
    <w:rsid w:val="00B7362E"/>
    <w:rsid w:val="00B74D5E"/>
    <w:rsid w:val="00B75973"/>
    <w:rsid w:val="00B838FA"/>
    <w:rsid w:val="00BC03F5"/>
    <w:rsid w:val="00BC206B"/>
    <w:rsid w:val="00BC722E"/>
    <w:rsid w:val="00BD0627"/>
    <w:rsid w:val="00BD1A2E"/>
    <w:rsid w:val="00BE4673"/>
    <w:rsid w:val="00BE67C7"/>
    <w:rsid w:val="00BF2BF3"/>
    <w:rsid w:val="00BF7DAA"/>
    <w:rsid w:val="00C0596F"/>
    <w:rsid w:val="00C12DD0"/>
    <w:rsid w:val="00C13B67"/>
    <w:rsid w:val="00C15EAC"/>
    <w:rsid w:val="00C217D5"/>
    <w:rsid w:val="00C23D83"/>
    <w:rsid w:val="00C3252C"/>
    <w:rsid w:val="00C4032F"/>
    <w:rsid w:val="00C61E96"/>
    <w:rsid w:val="00C66DAA"/>
    <w:rsid w:val="00C851F0"/>
    <w:rsid w:val="00C8778E"/>
    <w:rsid w:val="00C94F04"/>
    <w:rsid w:val="00CA2DD5"/>
    <w:rsid w:val="00CE4A68"/>
    <w:rsid w:val="00CE793E"/>
    <w:rsid w:val="00D03E60"/>
    <w:rsid w:val="00D04642"/>
    <w:rsid w:val="00D05394"/>
    <w:rsid w:val="00D16714"/>
    <w:rsid w:val="00D23863"/>
    <w:rsid w:val="00D36978"/>
    <w:rsid w:val="00D57327"/>
    <w:rsid w:val="00D6017E"/>
    <w:rsid w:val="00D63C3D"/>
    <w:rsid w:val="00D64404"/>
    <w:rsid w:val="00D75266"/>
    <w:rsid w:val="00D777B6"/>
    <w:rsid w:val="00D86DE6"/>
    <w:rsid w:val="00DB6FFC"/>
    <w:rsid w:val="00DB733B"/>
    <w:rsid w:val="00DC57AB"/>
    <w:rsid w:val="00DD04AE"/>
    <w:rsid w:val="00DE4D34"/>
    <w:rsid w:val="00DE6866"/>
    <w:rsid w:val="00DE71E6"/>
    <w:rsid w:val="00DF1814"/>
    <w:rsid w:val="00DF1959"/>
    <w:rsid w:val="00DF3DF1"/>
    <w:rsid w:val="00DF5566"/>
    <w:rsid w:val="00DF65AA"/>
    <w:rsid w:val="00DF7CAC"/>
    <w:rsid w:val="00E3333E"/>
    <w:rsid w:val="00E40D4B"/>
    <w:rsid w:val="00E449F0"/>
    <w:rsid w:val="00E5651D"/>
    <w:rsid w:val="00E56579"/>
    <w:rsid w:val="00E634DF"/>
    <w:rsid w:val="00E64E37"/>
    <w:rsid w:val="00E6765B"/>
    <w:rsid w:val="00E727B7"/>
    <w:rsid w:val="00E8342E"/>
    <w:rsid w:val="00E853FF"/>
    <w:rsid w:val="00E93785"/>
    <w:rsid w:val="00EA5D3C"/>
    <w:rsid w:val="00EF1714"/>
    <w:rsid w:val="00F021A1"/>
    <w:rsid w:val="00F02F13"/>
    <w:rsid w:val="00F04F4F"/>
    <w:rsid w:val="00F46435"/>
    <w:rsid w:val="00F46A11"/>
    <w:rsid w:val="00F571A3"/>
    <w:rsid w:val="00F70960"/>
    <w:rsid w:val="00F710BC"/>
    <w:rsid w:val="00F72CB7"/>
    <w:rsid w:val="00F80564"/>
    <w:rsid w:val="00F80DB1"/>
    <w:rsid w:val="00FD0351"/>
    <w:rsid w:val="00FD1E3B"/>
    <w:rsid w:val="00FD6C05"/>
    <w:rsid w:val="00FE52CB"/>
    <w:rsid w:val="00FE5804"/>
    <w:rsid w:val="00FF5C66"/>
    <w:rsid w:val="00FF64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8F77F"/>
  <w14:defaultImageDpi w14:val="300"/>
  <w15:docId w15:val="{004B1253-33CB-574E-9084-8D1D0181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2CDC"/>
    <w:pPr>
      <w:ind w:right="-1054"/>
      <w:jc w:val="center"/>
    </w:pPr>
    <w:rPr>
      <w:rFonts w:ascii="Palatino" w:eastAsia="Times New Roman" w:hAnsi="Palatino"/>
      <w:sz w:val="28"/>
      <w:szCs w:val="20"/>
      <w:lang w:eastAsia="en-US"/>
    </w:rPr>
  </w:style>
  <w:style w:type="paragraph" w:styleId="Header">
    <w:name w:val="header"/>
    <w:basedOn w:val="Normal"/>
    <w:link w:val="HeaderChar"/>
    <w:rsid w:val="00B12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2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5691"/>
  </w:style>
  <w:style w:type="paragraph" w:styleId="BalloonText">
    <w:name w:val="Balloon Text"/>
    <w:basedOn w:val="Normal"/>
    <w:link w:val="BalloonTextChar"/>
    <w:rsid w:val="00A906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906CA"/>
    <w:rPr>
      <w:rFonts w:ascii="Lucida Grande" w:hAnsi="Lucida Grande"/>
      <w:sz w:val="18"/>
      <w:szCs w:val="18"/>
      <w:lang w:eastAsia="ko-KR"/>
    </w:rPr>
  </w:style>
  <w:style w:type="character" w:customStyle="1" w:styleId="HeaderChar">
    <w:name w:val="Header Char"/>
    <w:link w:val="Header"/>
    <w:uiPriority w:val="99"/>
    <w:rsid w:val="00E64E37"/>
    <w:rPr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05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47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liminarypages">
    <w:name w:val="Preliminary pages"/>
    <w:basedOn w:val="Normal"/>
    <w:next w:val="Normal"/>
    <w:rsid w:val="0054790B"/>
    <w:pPr>
      <w:spacing w:before="240" w:after="480"/>
      <w:jc w:val="center"/>
    </w:pPr>
    <w:rPr>
      <w:rFonts w:eastAsia="Times New Roman"/>
      <w:b/>
      <w:bCs/>
      <w:lang w:eastAsia="fr-FR"/>
    </w:rPr>
  </w:style>
  <w:style w:type="paragraph" w:styleId="ListParagraph">
    <w:name w:val="List Paragraph"/>
    <w:basedOn w:val="Normal"/>
    <w:uiPriority w:val="34"/>
    <w:qFormat/>
    <w:rsid w:val="00D03E60"/>
    <w:pPr>
      <w:ind w:left="720"/>
    </w:pPr>
  </w:style>
  <w:style w:type="character" w:styleId="CommentReference">
    <w:name w:val="annotation reference"/>
    <w:basedOn w:val="DefaultParagraphFont"/>
    <w:rsid w:val="00823AE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23AED"/>
  </w:style>
  <w:style w:type="character" w:customStyle="1" w:styleId="CommentTextChar">
    <w:name w:val="Comment Text Char"/>
    <w:basedOn w:val="DefaultParagraphFont"/>
    <w:link w:val="CommentText"/>
    <w:rsid w:val="00823AED"/>
    <w:rPr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23A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23AED"/>
    <w:rPr>
      <w:b/>
      <w:bCs/>
      <w:sz w:val="24"/>
      <w:szCs w:val="24"/>
      <w:lang w:eastAsia="ko-KR"/>
    </w:rPr>
  </w:style>
  <w:style w:type="character" w:styleId="Hyperlink">
    <w:name w:val="Hyperlink"/>
    <w:basedOn w:val="DefaultParagraphFont"/>
    <w:rsid w:val="00356B9A"/>
    <w:rPr>
      <w:color w:val="0000FF" w:themeColor="hyperlink"/>
      <w:u w:val="single"/>
    </w:rPr>
  </w:style>
  <w:style w:type="paragraph" w:customStyle="1" w:styleId="Default">
    <w:name w:val="Default"/>
    <w:rsid w:val="00B457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nl-NL" w:eastAsia="nl-NL"/>
    </w:rPr>
  </w:style>
  <w:style w:type="paragraph" w:styleId="Revision">
    <w:name w:val="Revision"/>
    <w:hidden/>
    <w:uiPriority w:val="99"/>
    <w:semiHidden/>
    <w:rsid w:val="00000EAF"/>
    <w:rPr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B22DF"/>
    <w:rPr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274913"/>
  </w:style>
  <w:style w:type="character" w:customStyle="1" w:styleId="eop">
    <w:name w:val="eop"/>
    <w:basedOn w:val="DefaultParagraphFont"/>
    <w:rsid w:val="00274913"/>
  </w:style>
  <w:style w:type="paragraph" w:customStyle="1" w:styleId="paragraph">
    <w:name w:val="paragraph"/>
    <w:basedOn w:val="Normal"/>
    <w:rsid w:val="0077192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tabchar">
    <w:name w:val="tabchar"/>
    <w:basedOn w:val="DefaultParagraphFont"/>
    <w:rsid w:val="0077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39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2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95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52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20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63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9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59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66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59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76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04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34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3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18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5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37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20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80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4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88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50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63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20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06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65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33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17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76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99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92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93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3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81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6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6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08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9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94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89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36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52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narc.org/Our-Research/Studies/Remap-Cap/Abou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8" ma:contentTypeDescription="Create a new document." ma:contentTypeScope="" ma:versionID="ce42a150611c7ec55bcdc30eee103ef6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b852c55408b7752b937f1b5cce8bde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FCDF8-0AA8-4399-BFEE-A553D0BA7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5E088-0740-4E21-972C-8990ED37EB7C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FD74C3D5-D969-4873-9A1B-B412D0CAD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CE62B-42A9-41B0-B076-5DFD943F2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4316</CharactersWithSpaces>
  <SharedDoc>false</SharedDoc>
  <HLinks>
    <vt:vector size="6" baseType="variant">
      <vt:variant>
        <vt:i4>3211290</vt:i4>
      </vt:variant>
      <vt:variant>
        <vt:i4>9230</vt:i4>
      </vt:variant>
      <vt:variant>
        <vt:i4>1025</vt:i4>
      </vt:variant>
      <vt:variant>
        <vt:i4>1</vt:i4>
      </vt:variant>
      <vt:variant>
        <vt:lpwstr>Study flow chart for lay person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Al-Beidh, Farah</dc:creator>
  <cp:lastModifiedBy>Fagbodun, Elizabeth O</cp:lastModifiedBy>
  <cp:revision>2</cp:revision>
  <cp:lastPrinted>2017-12-01T09:36:00Z</cp:lastPrinted>
  <dcterms:created xsi:type="dcterms:W3CDTF">2023-05-24T11:51:00Z</dcterms:created>
  <dcterms:modified xsi:type="dcterms:W3CDTF">2023-05-24T11:51:00Z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0x010100C5D2CEA8A7BDDA4FBC2A214595BFB666</vt:lpwstr>
  </property>
  <property fmtid="{D5CDD505-2E9C-101B-9397-08002B2CF9AE}" pid="4" name="Order">
    <vt:r8>5292500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