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B4BDF" w14:textId="262A8174" w:rsidR="00CC5D7F" w:rsidRPr="00CC5D7F" w:rsidRDefault="00CC5D7F" w:rsidP="00CC5D7F">
      <w:pPr>
        <w:jc w:val="center"/>
        <w:rPr>
          <w:rFonts w:ascii="Microsoft JhengHei UI" w:eastAsia="Microsoft JhengHei UI" w:hAnsi="Microsoft JhengHei UI"/>
          <w:b/>
          <w:bCs/>
          <w:color w:val="4472C4" w:themeColor="accent1"/>
          <w:sz w:val="40"/>
          <w:szCs w:val="40"/>
        </w:rPr>
      </w:pPr>
      <w:r w:rsidRPr="00CC5D7F">
        <w:rPr>
          <w:rFonts w:ascii="Microsoft JhengHei UI" w:eastAsia="Microsoft JhengHei UI" w:hAnsi="Microsoft JhengHei UI"/>
          <w:b/>
          <w:bCs/>
          <w:color w:val="4472C4" w:themeColor="accent1"/>
          <w:sz w:val="40"/>
          <w:szCs w:val="40"/>
        </w:rPr>
        <w:t>REMAP-CAP</w:t>
      </w:r>
    </w:p>
    <w:p w14:paraId="7E2ED986" w14:textId="7D2F9099" w:rsidR="00CC5D7F" w:rsidRDefault="00CC5D7F" w:rsidP="00CC5D7F">
      <w:pPr>
        <w:jc w:val="center"/>
        <w:rPr>
          <w:b/>
          <w:bCs/>
          <w:sz w:val="40"/>
          <w:szCs w:val="40"/>
        </w:rPr>
      </w:pPr>
      <w:r w:rsidRPr="00CC5D7F">
        <w:rPr>
          <w:b/>
          <w:bCs/>
          <w:sz w:val="40"/>
          <w:szCs w:val="40"/>
        </w:rPr>
        <w:t>Patient Information Sheet and Informed Consent Form</w:t>
      </w:r>
    </w:p>
    <w:p w14:paraId="614FB1B8" w14:textId="0ED73B21" w:rsidR="00B4551A" w:rsidRPr="00CC5D7F" w:rsidRDefault="00B4551A" w:rsidP="00CC5D7F">
      <w:pPr>
        <w:jc w:val="center"/>
        <w:rPr>
          <w:b/>
          <w:bCs/>
          <w:sz w:val="40"/>
          <w:szCs w:val="40"/>
        </w:rPr>
      </w:pPr>
      <w:r w:rsidRPr="00AA5E0C">
        <w:rPr>
          <w:b/>
          <w:sz w:val="28"/>
          <w:szCs w:val="28"/>
        </w:rPr>
        <w:t xml:space="preserve">For patients with capacity or </w:t>
      </w:r>
      <w:r w:rsidR="00231EC9">
        <w:rPr>
          <w:b/>
          <w:bCs/>
          <w:sz w:val="28"/>
          <w:szCs w:val="28"/>
        </w:rPr>
        <w:t xml:space="preserve">now </w:t>
      </w:r>
      <w:r w:rsidRPr="00AA5E0C">
        <w:rPr>
          <w:b/>
          <w:sz w:val="28"/>
          <w:szCs w:val="28"/>
        </w:rPr>
        <w:t>recovered capacity</w:t>
      </w:r>
    </w:p>
    <w:p w14:paraId="4E8EF0C3" w14:textId="05D958C3" w:rsidR="00A14008" w:rsidRDefault="0058249B">
      <w:pPr>
        <w:rPr>
          <w:b/>
          <w:bCs/>
          <w:u w:val="single"/>
        </w:rPr>
      </w:pPr>
      <w:bookmarkStart w:id="0" w:name="_Hlk117693229"/>
      <w:r w:rsidRPr="0058249B">
        <w:rPr>
          <w:b/>
          <w:bCs/>
          <w:u w:val="single"/>
        </w:rPr>
        <w:t xml:space="preserve">Invitation to </w:t>
      </w:r>
      <w:r w:rsidR="00ED283E">
        <w:rPr>
          <w:b/>
          <w:bCs/>
          <w:u w:val="single"/>
        </w:rPr>
        <w:t xml:space="preserve">the </w:t>
      </w:r>
      <w:r>
        <w:rPr>
          <w:b/>
          <w:bCs/>
          <w:u w:val="single"/>
        </w:rPr>
        <w:t>study</w:t>
      </w:r>
    </w:p>
    <w:p w14:paraId="3B7A205B" w14:textId="588C4F27" w:rsidR="0058249B" w:rsidRDefault="0058249B">
      <w:r w:rsidRPr="0058249B">
        <w:t xml:space="preserve">We are inviting </w:t>
      </w:r>
      <w:r>
        <w:t xml:space="preserve">people who have been admitted to hospital </w:t>
      </w:r>
      <w:r w:rsidR="007B4476">
        <w:t>with COVID-19</w:t>
      </w:r>
      <w:r w:rsidR="0078520C">
        <w:t xml:space="preserve">, </w:t>
      </w:r>
      <w:r w:rsidR="00283A69">
        <w:t>influenza,</w:t>
      </w:r>
      <w:r w:rsidR="0078520C">
        <w:t xml:space="preserve"> or</w:t>
      </w:r>
      <w:r>
        <w:t xml:space="preserve"> </w:t>
      </w:r>
      <w:r w:rsidR="00285128">
        <w:t xml:space="preserve">other </w:t>
      </w:r>
      <w:r>
        <w:t>pneumonia</w:t>
      </w:r>
      <w:r w:rsidR="00ED283E">
        <w:t xml:space="preserve"> to participate in our research study. </w:t>
      </w:r>
      <w:r w:rsidR="008924F7">
        <w:t>COVID-19 is caused by a SARS-COV-2 virus and pneumonia can be caused by bacteria or a virus like</w:t>
      </w:r>
      <w:r w:rsidR="0078520C">
        <w:t xml:space="preserve"> </w:t>
      </w:r>
      <w:r w:rsidR="008924F7">
        <w:t xml:space="preserve">influenza (flu). </w:t>
      </w:r>
      <w:r w:rsidR="00ED283E">
        <w:t>This study is trying to find</w:t>
      </w:r>
      <w:r w:rsidR="00356F6A">
        <w:t xml:space="preserve"> the best</w:t>
      </w:r>
      <w:r w:rsidR="00ED283E">
        <w:t xml:space="preserve"> treatments for these health problems. This form provides information on the study, the treatments we are using</w:t>
      </w:r>
      <w:r w:rsidR="0078520C">
        <w:t>,</w:t>
      </w:r>
      <w:r w:rsidR="00ED283E">
        <w:t xml:space="preserve"> and risks and benefits of taking part.</w:t>
      </w:r>
    </w:p>
    <w:p w14:paraId="5413F9D8" w14:textId="6C4526FD" w:rsidR="00ED283E" w:rsidRDefault="00ED283E">
      <w:pPr>
        <w:rPr>
          <w:b/>
          <w:bCs/>
          <w:u w:val="single"/>
        </w:rPr>
      </w:pPr>
      <w:r w:rsidRPr="00ED283E">
        <w:rPr>
          <w:b/>
          <w:bCs/>
          <w:u w:val="single"/>
        </w:rPr>
        <w:t>What is the purpose of this study?</w:t>
      </w:r>
    </w:p>
    <w:p w14:paraId="33F5B005" w14:textId="5440A9E1" w:rsidR="00EF76D1" w:rsidRDefault="008924F7">
      <w:r>
        <w:t>C</w:t>
      </w:r>
      <w:r w:rsidR="00A26D95">
        <w:t>OVID</w:t>
      </w:r>
      <w:r>
        <w:t>-19</w:t>
      </w:r>
      <w:r w:rsidR="0078520C">
        <w:t>, flu, and</w:t>
      </w:r>
      <w:r>
        <w:t xml:space="preserve"> p</w:t>
      </w:r>
      <w:r w:rsidR="007B4476">
        <w:t xml:space="preserve">neumonia (lung infection) </w:t>
      </w:r>
      <w:r>
        <w:t xml:space="preserve">are </w:t>
      </w:r>
      <w:r w:rsidR="0078520C">
        <w:t xml:space="preserve">all </w:t>
      </w:r>
      <w:r w:rsidR="007B4476">
        <w:t>important current health problem</w:t>
      </w:r>
      <w:r>
        <w:t>s</w:t>
      </w:r>
      <w:r w:rsidR="007B4476">
        <w:t xml:space="preserve">. </w:t>
      </w:r>
      <w:r w:rsidR="00EF76D1" w:rsidRPr="00EF76D1">
        <w:t>Current treatments</w:t>
      </w:r>
      <w:r w:rsidR="00EF76D1">
        <w:t xml:space="preserve"> for </w:t>
      </w:r>
      <w:r>
        <w:t>these</w:t>
      </w:r>
      <w:r w:rsidR="00EF76D1">
        <w:t xml:space="preserve"> are based on </w:t>
      </w:r>
      <w:r w:rsidR="00DD5E15">
        <w:t>previous</w:t>
      </w:r>
      <w:r w:rsidR="007B4476">
        <w:t xml:space="preserve"> research </w:t>
      </w:r>
      <w:r w:rsidR="00EF76D1">
        <w:t xml:space="preserve">used </w:t>
      </w:r>
      <w:r w:rsidR="00BC6C04">
        <w:t>in</w:t>
      </w:r>
      <w:r w:rsidR="00EF76D1">
        <w:t xml:space="preserve"> international guidelines that </w:t>
      </w:r>
      <w:r w:rsidR="00BC6C04">
        <w:t>help doctors</w:t>
      </w:r>
      <w:r w:rsidR="00EF76D1">
        <w:t xml:space="preserve"> to choose the best </w:t>
      </w:r>
      <w:r w:rsidR="007B4476">
        <w:t>care</w:t>
      </w:r>
      <w:r w:rsidR="00EF76D1">
        <w:t xml:space="preserve">. </w:t>
      </w:r>
      <w:r w:rsidR="007B4476">
        <w:t xml:space="preserve">As new treatments become available more research is needed to see whether there are better and more effective treatments. The aim of this study is to investigate which treatments are best for patients admitted to hospital with </w:t>
      </w:r>
      <w:r>
        <w:t>COVID-19</w:t>
      </w:r>
      <w:r w:rsidR="0078520C">
        <w:t>, flu, or</w:t>
      </w:r>
      <w:r>
        <w:t xml:space="preserve"> </w:t>
      </w:r>
      <w:r w:rsidR="007B4476">
        <w:t>pneumonia.</w:t>
      </w:r>
    </w:p>
    <w:p w14:paraId="7AABF514" w14:textId="165B7331" w:rsidR="000B4A36" w:rsidRDefault="008924F7" w:rsidP="000B4A36">
      <w:pPr>
        <w:spacing w:after="0" w:line="240" w:lineRule="auto"/>
        <w:rPr>
          <w:b/>
          <w:bCs/>
          <w:u w:val="single"/>
        </w:rPr>
      </w:pPr>
      <w:r w:rsidRPr="008924F7">
        <w:rPr>
          <w:b/>
          <w:bCs/>
          <w:u w:val="single"/>
        </w:rPr>
        <w:t>What treatments are being investigated?</w:t>
      </w:r>
    </w:p>
    <w:p w14:paraId="4D5ED6FF" w14:textId="77777777" w:rsidR="00330C42" w:rsidRDefault="00330C42" w:rsidP="000B4A36">
      <w:pPr>
        <w:spacing w:after="0" w:line="240" w:lineRule="auto"/>
        <w:rPr>
          <w:b/>
          <w:bCs/>
          <w:u w:val="single"/>
        </w:rPr>
      </w:pPr>
    </w:p>
    <w:p w14:paraId="50DD8A68" w14:textId="4A2669CE" w:rsidR="00646A9D" w:rsidRDefault="00646A9D" w:rsidP="000B4A36">
      <w:pPr>
        <w:spacing w:after="0" w:line="240" w:lineRule="auto"/>
      </w:pPr>
      <w:r>
        <w:t xml:space="preserve">We are testing treatments in patients </w:t>
      </w:r>
      <w:r w:rsidR="00F74EE2">
        <w:t>who</w:t>
      </w:r>
      <w:r>
        <w:t xml:space="preserve"> have been admitted to the ward and </w:t>
      </w:r>
      <w:r w:rsidR="005A5F17">
        <w:t xml:space="preserve">/ or </w:t>
      </w:r>
      <w:r w:rsidR="00694488">
        <w:t>an intensive care unit (</w:t>
      </w:r>
      <w:r>
        <w:t>ICU</w:t>
      </w:r>
      <w:r w:rsidR="00694488">
        <w:t>)</w:t>
      </w:r>
      <w:r>
        <w:t xml:space="preserve">. </w:t>
      </w:r>
    </w:p>
    <w:p w14:paraId="16560A8E" w14:textId="77777777" w:rsidR="000B4A36" w:rsidRPr="000B4A36" w:rsidRDefault="000B4A36" w:rsidP="000B4A36">
      <w:pPr>
        <w:spacing w:after="0" w:line="240" w:lineRule="auto"/>
        <w:rPr>
          <w:b/>
          <w:bCs/>
          <w:u w:val="single"/>
        </w:rPr>
      </w:pPr>
    </w:p>
    <w:p w14:paraId="788AD0E3" w14:textId="5B3DCF80" w:rsidR="008924F7" w:rsidRDefault="008924F7">
      <w:r>
        <w:t xml:space="preserve">The treatments for </w:t>
      </w:r>
      <w:r w:rsidRPr="1B81CE58">
        <w:rPr>
          <w:u w:val="single"/>
        </w:rPr>
        <w:t>COVID-19</w:t>
      </w:r>
      <w:r>
        <w:t xml:space="preserve"> </w:t>
      </w:r>
      <w:r w:rsidR="001B544E">
        <w:t>are: -</w:t>
      </w:r>
      <w:r w:rsidR="00646A9D">
        <w:t xml:space="preserve"> low or a middle dose heparin (reduces blood clots), </w:t>
      </w:r>
      <w:r w:rsidR="00517190">
        <w:t xml:space="preserve">plasma </w:t>
      </w:r>
      <w:r w:rsidR="00AF1951">
        <w:t>therapy (blood antibodies from patients recovered from COVID-19)</w:t>
      </w:r>
      <w:r w:rsidR="00372730">
        <w:t xml:space="preserve"> or no treatment</w:t>
      </w:r>
      <w:r w:rsidR="00AF1951">
        <w:t>.</w:t>
      </w:r>
    </w:p>
    <w:p w14:paraId="5498B9E3" w14:textId="7A02F173" w:rsidR="0078520C" w:rsidRDefault="0078520C">
      <w:r>
        <w:t xml:space="preserve">The treatments for </w:t>
      </w:r>
      <w:r w:rsidRPr="1362F88C">
        <w:rPr>
          <w:u w:val="single"/>
        </w:rPr>
        <w:t xml:space="preserve">flu </w:t>
      </w:r>
      <w:r w:rsidR="004013F3">
        <w:t>are: -</w:t>
      </w:r>
      <w:r>
        <w:t xml:space="preserve"> </w:t>
      </w:r>
      <w:r w:rsidR="2B72F364">
        <w:t>antivirals (</w:t>
      </w:r>
      <w:r>
        <w:t xml:space="preserve">oseltamivir, </w:t>
      </w:r>
      <w:proofErr w:type="spellStart"/>
      <w:r>
        <w:t>baloxavir</w:t>
      </w:r>
      <w:proofErr w:type="spellEnd"/>
      <w:r w:rsidR="0B6C9C33">
        <w:t>)</w:t>
      </w:r>
      <w:r>
        <w:t xml:space="preserve">, </w:t>
      </w:r>
      <w:r w:rsidR="2F955274">
        <w:t>steroids (</w:t>
      </w:r>
      <w:r>
        <w:t>dexamethasone</w:t>
      </w:r>
      <w:r w:rsidR="00DB12B8">
        <w:t xml:space="preserve">, </w:t>
      </w:r>
      <w:r w:rsidR="005B3E7C">
        <w:t>hydrocortisone</w:t>
      </w:r>
      <w:r w:rsidR="30519C58">
        <w:t>)</w:t>
      </w:r>
      <w:r w:rsidR="00372730">
        <w:t xml:space="preserve">, </w:t>
      </w:r>
      <w:r w:rsidR="05D47A90">
        <w:t>immune modulators (</w:t>
      </w:r>
      <w:r w:rsidR="008D2707">
        <w:t>t</w:t>
      </w:r>
      <w:r w:rsidR="00D5018A">
        <w:t xml:space="preserve">ocilizumab, </w:t>
      </w:r>
      <w:r w:rsidR="008D2707">
        <w:t>b</w:t>
      </w:r>
      <w:r w:rsidR="00D5018A">
        <w:t>ari</w:t>
      </w:r>
      <w:r w:rsidR="00C41C41">
        <w:t>cit</w:t>
      </w:r>
      <w:r w:rsidR="00D5018A">
        <w:t>inib</w:t>
      </w:r>
      <w:r w:rsidR="5A03AC73">
        <w:t>),</w:t>
      </w:r>
      <w:r w:rsidR="00C41C41">
        <w:t xml:space="preserve"> </w:t>
      </w:r>
      <w:r w:rsidR="00372730">
        <w:t>or no treatment</w:t>
      </w:r>
      <w:r w:rsidR="00726953">
        <w:t>.</w:t>
      </w:r>
    </w:p>
    <w:p w14:paraId="48A9F89A" w14:textId="0B50D205" w:rsidR="007B4476" w:rsidRDefault="008924F7" w:rsidP="008924F7">
      <w:r>
        <w:t xml:space="preserve">The treatments for </w:t>
      </w:r>
      <w:r w:rsidR="00F1188B">
        <w:t xml:space="preserve">other </w:t>
      </w:r>
      <w:r w:rsidRPr="00E154BD">
        <w:rPr>
          <w:u w:val="single"/>
        </w:rPr>
        <w:t>pneumonia</w:t>
      </w:r>
      <w:r>
        <w:t xml:space="preserve"> </w:t>
      </w:r>
      <w:r w:rsidR="00A26D95">
        <w:t>are: -</w:t>
      </w:r>
      <w:r w:rsidR="00AF1951">
        <w:t xml:space="preserve"> </w:t>
      </w:r>
      <w:r w:rsidR="00E405BC">
        <w:t>steroids</w:t>
      </w:r>
      <w:r w:rsidR="0096120E">
        <w:t xml:space="preserve"> (dexamethasone, hydrocortisone)</w:t>
      </w:r>
      <w:r w:rsidR="00E405BC">
        <w:t>,</w:t>
      </w:r>
      <w:r w:rsidR="00AF1951">
        <w:t xml:space="preserve"> antibiotics</w:t>
      </w:r>
      <w:r w:rsidR="001B544E">
        <w:t xml:space="preserve"> </w:t>
      </w:r>
      <w:r w:rsidR="00AF1951">
        <w:t>(</w:t>
      </w:r>
      <w:r w:rsidR="001B544E">
        <w:t>ceftriaxone</w:t>
      </w:r>
      <w:r w:rsidR="00AF1951">
        <w:t xml:space="preserve">, piperacillin-tazobactam, </w:t>
      </w:r>
      <w:r w:rsidR="001B544E">
        <w:t xml:space="preserve">amoxicillin-clavulanate, </w:t>
      </w:r>
      <w:r w:rsidR="00AF1951">
        <w:t>moxifloxacin or levofloxacin)</w:t>
      </w:r>
      <w:r w:rsidR="001B544E">
        <w:t xml:space="preserve"> with macrolides (azithromycin, clarithromycin, or erythromycin) which </w:t>
      </w:r>
      <w:r w:rsidR="00183F22">
        <w:t xml:space="preserve">may </w:t>
      </w:r>
      <w:r w:rsidR="001B544E">
        <w:t>help reduce inflammation</w:t>
      </w:r>
      <w:r w:rsidR="00372730">
        <w:t>, or no treatment</w:t>
      </w:r>
      <w:r w:rsidR="001B544E">
        <w:t>.</w:t>
      </w:r>
    </w:p>
    <w:p w14:paraId="3C3195F0" w14:textId="367F3386" w:rsidR="00806401" w:rsidRDefault="00806401" w:rsidP="008924F7">
      <w:r>
        <w:t>Not all treat</w:t>
      </w:r>
      <w:r w:rsidR="00610DDB">
        <w:t xml:space="preserve">ments may be available at your hospital, your doctor will be able to tell you which treatments are available </w:t>
      </w:r>
      <w:r w:rsidR="00840F5D">
        <w:t>and best suited to you.</w:t>
      </w:r>
    </w:p>
    <w:p w14:paraId="3C305249" w14:textId="3695BFC4" w:rsidR="00CF2B20" w:rsidRDefault="00CF2B20" w:rsidP="1362F88C">
      <w:pPr>
        <w:rPr>
          <w:i/>
          <w:iCs/>
        </w:rPr>
      </w:pPr>
      <w:r w:rsidRPr="00974227">
        <w:rPr>
          <w:i/>
          <w:iCs/>
          <w:highlight w:val="yellow"/>
        </w:rPr>
        <w:t xml:space="preserve">(please delete </w:t>
      </w:r>
      <w:r w:rsidR="0117E77B" w:rsidRPr="00974227">
        <w:rPr>
          <w:i/>
          <w:iCs/>
          <w:highlight w:val="yellow"/>
        </w:rPr>
        <w:t xml:space="preserve">domain and/or </w:t>
      </w:r>
      <w:r w:rsidRPr="00974227">
        <w:rPr>
          <w:i/>
          <w:iCs/>
          <w:highlight w:val="yellow"/>
        </w:rPr>
        <w:t xml:space="preserve">treatment </w:t>
      </w:r>
      <w:r w:rsidR="565A7C0A" w:rsidRPr="00974227">
        <w:rPr>
          <w:i/>
          <w:iCs/>
          <w:highlight w:val="yellow"/>
        </w:rPr>
        <w:t>that</w:t>
      </w:r>
      <w:r w:rsidRPr="00974227">
        <w:rPr>
          <w:i/>
          <w:iCs/>
          <w:highlight w:val="yellow"/>
        </w:rPr>
        <w:t xml:space="preserve"> site </w:t>
      </w:r>
      <w:r w:rsidR="0A30AC1A" w:rsidRPr="00974227">
        <w:rPr>
          <w:i/>
          <w:iCs/>
          <w:highlight w:val="yellow"/>
        </w:rPr>
        <w:t xml:space="preserve">is </w:t>
      </w:r>
      <w:r w:rsidRPr="00974227">
        <w:rPr>
          <w:i/>
          <w:iCs/>
          <w:highlight w:val="yellow"/>
        </w:rPr>
        <w:t>not participating</w:t>
      </w:r>
      <w:r w:rsidR="36DE99DF" w:rsidRPr="00974227">
        <w:rPr>
          <w:i/>
          <w:iCs/>
          <w:highlight w:val="yellow"/>
        </w:rPr>
        <w:t xml:space="preserve"> in</w:t>
      </w:r>
      <w:r w:rsidRPr="00974227">
        <w:rPr>
          <w:i/>
          <w:iCs/>
          <w:highlight w:val="yellow"/>
        </w:rPr>
        <w:t>)</w:t>
      </w:r>
    </w:p>
    <w:p w14:paraId="1C59B4F3" w14:textId="6167CA35" w:rsidR="006B0844" w:rsidRPr="000D00B5" w:rsidRDefault="00064AA8" w:rsidP="008924F7">
      <w:pPr>
        <w:rPr>
          <w:rFonts w:cstheme="minorHAnsi"/>
        </w:rPr>
      </w:pPr>
      <w:r>
        <w:rPr>
          <w:rFonts w:cstheme="minorHAnsi"/>
        </w:rPr>
        <w:t>We may use any</w:t>
      </w:r>
      <w:r w:rsidR="000D00B5" w:rsidRPr="000D00B5">
        <w:rPr>
          <w:rFonts w:cstheme="minorHAnsi"/>
        </w:rPr>
        <w:t xml:space="preserve"> combination of these drugs because it is important to understand what the best combination of treatments are. Many of the treatment options listed above also include a ‘no treatment’ option and so </w:t>
      </w:r>
      <w:r w:rsidR="00FD59D9">
        <w:rPr>
          <w:rFonts w:cstheme="minorHAnsi"/>
        </w:rPr>
        <w:t>you</w:t>
      </w:r>
      <w:r w:rsidR="000D00B5" w:rsidRPr="000D00B5">
        <w:rPr>
          <w:rFonts w:cstheme="minorHAnsi"/>
        </w:rPr>
        <w:t xml:space="preserve"> may not receive any of these treatments if you choose to participate.</w:t>
      </w:r>
    </w:p>
    <w:p w14:paraId="36BCEB59" w14:textId="14718220" w:rsidR="00F74EE2" w:rsidRDefault="00F74EE2" w:rsidP="008924F7">
      <w:pPr>
        <w:rPr>
          <w:b/>
          <w:bCs/>
          <w:u w:val="single"/>
        </w:rPr>
      </w:pPr>
      <w:bookmarkStart w:id="1" w:name="_Hlk117687092"/>
      <w:r w:rsidRPr="00F74EE2">
        <w:rPr>
          <w:b/>
          <w:bCs/>
          <w:u w:val="single"/>
        </w:rPr>
        <w:t>Who will be included in the study?</w:t>
      </w:r>
    </w:p>
    <w:p w14:paraId="719F7016" w14:textId="77777777" w:rsidR="003B1DCA" w:rsidRPr="003B1DCA" w:rsidRDefault="003B1DCA" w:rsidP="003B1DCA"/>
    <w:p w14:paraId="55A2CD4B" w14:textId="42E6570C" w:rsidR="003B1DCA" w:rsidRPr="003B1DCA" w:rsidRDefault="003B1DCA" w:rsidP="00974227">
      <w:pPr>
        <w:tabs>
          <w:tab w:val="left" w:pos="1486"/>
          <w:tab w:val="left" w:pos="2400"/>
          <w:tab w:val="center" w:pos="5233"/>
        </w:tabs>
      </w:pPr>
      <w:r>
        <w:tab/>
      </w:r>
      <w:r w:rsidR="00F267FE">
        <w:tab/>
      </w:r>
      <w:r w:rsidR="00F267FE">
        <w:tab/>
      </w:r>
    </w:p>
    <w:p w14:paraId="6199CD54" w14:textId="443EFCCF" w:rsidR="00F74EE2" w:rsidRDefault="00F74EE2" w:rsidP="008924F7">
      <w:r>
        <w:lastRenderedPageBreak/>
        <w:t>Patients who have been admitted to hospital or to ICU</w:t>
      </w:r>
      <w:r w:rsidR="005A3393">
        <w:t>,</w:t>
      </w:r>
      <w:r>
        <w:t xml:space="preserve"> </w:t>
      </w:r>
      <w:r w:rsidR="00FC799D">
        <w:t>who have or are suspected to have COVID-19</w:t>
      </w:r>
      <w:r w:rsidR="0078520C">
        <w:t xml:space="preserve">, </w:t>
      </w:r>
      <w:proofErr w:type="gramStart"/>
      <w:r w:rsidR="0078520C">
        <w:t>flu</w:t>
      </w:r>
      <w:proofErr w:type="gramEnd"/>
      <w:r w:rsidR="0078520C">
        <w:t xml:space="preserve"> or</w:t>
      </w:r>
      <w:r w:rsidR="00FC799D">
        <w:t xml:space="preserve"> pneumonia. Only patients who meet the study criteria and are considered suitable by their treating doctor will be included.</w:t>
      </w:r>
      <w:r w:rsidR="007F6AA7">
        <w:t xml:space="preserve"> The treatments available are dependent on the severity of the condition and eligibility criteria.</w:t>
      </w:r>
    </w:p>
    <w:p w14:paraId="2DAD3496" w14:textId="2F692A04" w:rsidR="00834149" w:rsidRPr="00834149" w:rsidRDefault="00FC799D" w:rsidP="00A474C7">
      <w:bookmarkStart w:id="2" w:name="_Hlk117687179"/>
      <w:bookmarkEnd w:id="1"/>
      <w:r w:rsidRPr="00FC799D">
        <w:rPr>
          <w:b/>
          <w:bCs/>
          <w:u w:val="single"/>
        </w:rPr>
        <w:t>What does participation in this study involve?</w:t>
      </w:r>
    </w:p>
    <w:p w14:paraId="119ED399" w14:textId="087C9E53" w:rsidR="001538B0" w:rsidRPr="00B2659D" w:rsidRDefault="001538B0" w:rsidP="001538B0">
      <w:r>
        <w:t xml:space="preserve">It is important to start treatment of these conditions as quickly as possible. This is why some treatments may already have started before you were given this consent form. If you were not able to give your consent straight </w:t>
      </w:r>
      <w:r w:rsidR="00DC3EBD">
        <w:t>away,</w:t>
      </w:r>
      <w:r>
        <w:t xml:space="preserve"> we ask your family member/friend or treating doctor for their consent to include you in the </w:t>
      </w:r>
      <w:r w:rsidR="003B07F4">
        <w:t>study</w:t>
      </w:r>
      <w:r>
        <w:t xml:space="preserve"> and then we check if you are happy to continue once you are able to give your consent.</w:t>
      </w:r>
    </w:p>
    <w:p w14:paraId="5D2AA737" w14:textId="710E0E46" w:rsidR="00CD0E90" w:rsidRDefault="00FC799D" w:rsidP="008924F7">
      <w:r>
        <w:t>Participation is entirely voluntary</w:t>
      </w:r>
      <w:r w:rsidR="00BA1297">
        <w:t>.</w:t>
      </w:r>
      <w:r>
        <w:t xml:space="preserve"> </w:t>
      </w:r>
      <w:r w:rsidR="00BA1297">
        <w:t>I</w:t>
      </w:r>
      <w:r>
        <w:t xml:space="preserve">f you agree to participate, we will ask you to sign a consent form.  </w:t>
      </w:r>
      <w:r w:rsidR="006004BB">
        <w:t>W</w:t>
      </w:r>
      <w:r>
        <w:t xml:space="preserve">e will enter some details about you and answer some medical questions on a computer. You will then be randomised by </w:t>
      </w:r>
      <w:r w:rsidR="007F6AA7">
        <w:t>a</w:t>
      </w:r>
      <w:r>
        <w:t xml:space="preserve"> computer to one or more treatments. Randomisation is a process like tossing a coin</w:t>
      </w:r>
      <w:r w:rsidR="00575C25">
        <w:t xml:space="preserve"> and</w:t>
      </w:r>
      <w:r>
        <w:t xml:space="preserve"> you will be placed in a group by chance which allows us to compare your treatment group to others.</w:t>
      </w:r>
      <w:r w:rsidR="00C75F3C">
        <w:t xml:space="preserve"> </w:t>
      </w:r>
      <w:r>
        <w:t xml:space="preserve">Once </w:t>
      </w:r>
      <w:r w:rsidR="00CD2D39">
        <w:t xml:space="preserve">you have been </w:t>
      </w:r>
      <w:r>
        <w:t>randomised</w:t>
      </w:r>
      <w:r w:rsidR="00CD2D39">
        <w:t>,</w:t>
      </w:r>
      <w:r>
        <w:t xml:space="preserve"> </w:t>
      </w:r>
      <w:r w:rsidR="00E64768">
        <w:t xml:space="preserve">depending on the </w:t>
      </w:r>
      <w:r w:rsidR="00011685">
        <w:t>treatment</w:t>
      </w:r>
      <w:r w:rsidR="00CD2D39">
        <w:t>,</w:t>
      </w:r>
      <w:r w:rsidR="00011685">
        <w:t xml:space="preserve"> </w:t>
      </w:r>
      <w:r w:rsidR="00E64768">
        <w:t xml:space="preserve">a nasal swab and/or a blood sample will be taken. Nasal swabs will </w:t>
      </w:r>
      <w:r w:rsidR="00052024">
        <w:t>also</w:t>
      </w:r>
      <w:r w:rsidR="00E64768">
        <w:t xml:space="preserve"> be collected </w:t>
      </w:r>
      <w:r w:rsidR="00011685">
        <w:t xml:space="preserve">3 </w:t>
      </w:r>
      <w:r w:rsidR="00E64768">
        <w:t xml:space="preserve">and 7 days later, </w:t>
      </w:r>
      <w:r w:rsidR="00052024">
        <w:t xml:space="preserve">while </w:t>
      </w:r>
      <w:r w:rsidR="00E64768">
        <w:t xml:space="preserve">blood samples will be collected weekly until hospital discharge. If you are randomised to receive a treatment you may receive this via an injection or a tablet. The doctor or researcher will explain the study to you, but neither they nor you can decide on the treatment allocation. </w:t>
      </w:r>
    </w:p>
    <w:p w14:paraId="6FF8F0C0" w14:textId="1259C503" w:rsidR="007F6AA7" w:rsidRDefault="00E64768" w:rsidP="008924F7">
      <w:r>
        <w:t xml:space="preserve">Further information about your health will be entered on to a computer. Once you are discharged from hospital no further visits are required by you. </w:t>
      </w:r>
      <w:r w:rsidR="007F6AA7">
        <w:t xml:space="preserve">We will contact you 6 months after your inclusion to complete a questionnaire about your wellbeing. </w:t>
      </w:r>
      <w:r w:rsidR="000E4479">
        <w:t xml:space="preserve">To ensure we </w:t>
      </w:r>
      <w:r w:rsidR="00541E6C">
        <w:t>can</w:t>
      </w:r>
      <w:r w:rsidR="000E4479">
        <w:t xml:space="preserve"> </w:t>
      </w:r>
      <w:r w:rsidR="007F6AA7">
        <w:t>learn</w:t>
      </w:r>
      <w:r w:rsidR="000E4479">
        <w:t xml:space="preserve"> the effects of the study treatment w</w:t>
      </w:r>
      <w:r>
        <w:t>e will collect information about you</w:t>
      </w:r>
      <w:r w:rsidR="000E4479">
        <w:t xml:space="preserve"> from your medical records until 6 months after your inclusion</w:t>
      </w:r>
      <w:r w:rsidR="004D5460">
        <w:t>;</w:t>
      </w:r>
      <w:r w:rsidR="000E4479">
        <w:t xml:space="preserve"> this includes information before and after your inclusion. We will also request information about you from the following research </w:t>
      </w:r>
      <w:r w:rsidR="007F6AA7">
        <w:t>databases: -</w:t>
      </w:r>
      <w:r w:rsidR="000E4479">
        <w:t xml:space="preserve"> </w:t>
      </w:r>
      <w:r w:rsidR="006E7AF6">
        <w:t xml:space="preserve">Intensive Care National </w:t>
      </w:r>
      <w:r w:rsidR="00283A69">
        <w:t>Health</w:t>
      </w:r>
      <w:r w:rsidR="006E7AF6">
        <w:t xml:space="preserve"> Audit &amp; Research Centre</w:t>
      </w:r>
      <w:r w:rsidR="00ED69DD">
        <w:t xml:space="preserve"> (ICNARC)</w:t>
      </w:r>
      <w:r w:rsidR="006E7AF6">
        <w:t xml:space="preserve">, </w:t>
      </w:r>
      <w:r w:rsidR="000E4479">
        <w:t xml:space="preserve">NHS Digital, </w:t>
      </w:r>
      <w:r w:rsidR="00207A1B">
        <w:t>UK Health Security Agency</w:t>
      </w:r>
      <w:r w:rsidR="000E4479">
        <w:t>, genetic and other research databases (if you have provided your information/samples to them). We will keep this information for up to 10 years after your discharge.</w:t>
      </w:r>
      <w:r w:rsidR="00FD6DA5">
        <w:t xml:space="preserve"> </w:t>
      </w:r>
      <w:r w:rsidR="00981119">
        <w:t xml:space="preserve">All your data that has been collected will be pseudonymised, which means that </w:t>
      </w:r>
      <w:r w:rsidR="00B04664">
        <w:t>your data will be allocated a reference number and so you cannot be directly identified by this.</w:t>
      </w:r>
    </w:p>
    <w:p w14:paraId="6615EC9A" w14:textId="20D9DF36" w:rsidR="00FC799D" w:rsidRPr="00B87A0D" w:rsidRDefault="00B87A0D" w:rsidP="008924F7">
      <w:pPr>
        <w:rPr>
          <w:b/>
          <w:bCs/>
          <w:u w:val="single"/>
        </w:rPr>
      </w:pPr>
      <w:bookmarkStart w:id="3" w:name="_Hlk117689387"/>
      <w:bookmarkEnd w:id="2"/>
      <w:r>
        <w:rPr>
          <w:b/>
          <w:bCs/>
          <w:u w:val="single"/>
        </w:rPr>
        <w:t>Are there any b</w:t>
      </w:r>
      <w:r w:rsidR="006E7AF6" w:rsidRPr="00B87A0D">
        <w:rPr>
          <w:b/>
          <w:bCs/>
          <w:u w:val="single"/>
        </w:rPr>
        <w:t>enefits</w:t>
      </w:r>
      <w:r>
        <w:rPr>
          <w:b/>
          <w:bCs/>
          <w:u w:val="single"/>
        </w:rPr>
        <w:t xml:space="preserve"> in taking part?</w:t>
      </w:r>
    </w:p>
    <w:p w14:paraId="611C67F6" w14:textId="3964DC7A" w:rsidR="00B87A0D" w:rsidRDefault="00B87A0D" w:rsidP="008924F7">
      <w:r>
        <w:t xml:space="preserve">This study will tell us if some treatments are better than </w:t>
      </w:r>
      <w:r w:rsidR="00541E6C">
        <w:t>others,</w:t>
      </w:r>
      <w:r>
        <w:t xml:space="preserve"> but we cannot guarantee that taking part in the study will benefit you </w:t>
      </w:r>
      <w:r w:rsidR="007F6AA7">
        <w:t>directly,</w:t>
      </w:r>
      <w:r>
        <w:t xml:space="preserve"> but it may help improve treatment for people with COVID-19</w:t>
      </w:r>
      <w:r w:rsidR="00541E6C">
        <w:t xml:space="preserve">, </w:t>
      </w:r>
      <w:r w:rsidR="00283A69">
        <w:t>flu,</w:t>
      </w:r>
      <w:r>
        <w:t xml:space="preserve"> or pneumonia in the future.</w:t>
      </w:r>
    </w:p>
    <w:p w14:paraId="389F143E" w14:textId="4A6AD751" w:rsidR="006E7AF6" w:rsidRDefault="00B87A0D" w:rsidP="00330C42">
      <w:pPr>
        <w:spacing w:after="0" w:line="240" w:lineRule="auto"/>
        <w:rPr>
          <w:b/>
          <w:bCs/>
          <w:u w:val="single"/>
        </w:rPr>
      </w:pPr>
      <w:bookmarkStart w:id="4" w:name="_Hlk117689437"/>
      <w:bookmarkEnd w:id="3"/>
      <w:r w:rsidRPr="00B87A0D">
        <w:rPr>
          <w:b/>
          <w:bCs/>
          <w:u w:val="single"/>
        </w:rPr>
        <w:t>Are there any r</w:t>
      </w:r>
      <w:r w:rsidR="006E7AF6" w:rsidRPr="00B87A0D">
        <w:rPr>
          <w:b/>
          <w:bCs/>
          <w:u w:val="single"/>
        </w:rPr>
        <w:t>isks</w:t>
      </w:r>
      <w:r w:rsidRPr="00B87A0D">
        <w:rPr>
          <w:b/>
          <w:bCs/>
          <w:u w:val="single"/>
        </w:rPr>
        <w:t xml:space="preserve"> in taking part?</w:t>
      </w:r>
    </w:p>
    <w:p w14:paraId="7FD320BA" w14:textId="77777777" w:rsidR="00330C42" w:rsidRDefault="00330C42" w:rsidP="00330C42">
      <w:pPr>
        <w:spacing w:after="0" w:line="240" w:lineRule="auto"/>
        <w:rPr>
          <w:b/>
          <w:bCs/>
          <w:u w:val="single"/>
        </w:rPr>
      </w:pPr>
    </w:p>
    <w:p w14:paraId="55CDA13D" w14:textId="05019340" w:rsidR="009F6C7A" w:rsidRDefault="008F1813" w:rsidP="009F6C7A">
      <w:pPr>
        <w:pStyle w:val="ListParagraph"/>
        <w:numPr>
          <w:ilvl w:val="0"/>
          <w:numId w:val="1"/>
        </w:numPr>
      </w:pPr>
      <w:r>
        <w:t xml:space="preserve">All medical treatments can cause side effects. The risks and side effects are similar </w:t>
      </w:r>
      <w:r w:rsidR="00470DD4">
        <w:t xml:space="preserve">whether </w:t>
      </w:r>
      <w:r>
        <w:t>you choose to be in the study</w:t>
      </w:r>
      <w:r w:rsidR="002101A2">
        <w:t xml:space="preserve"> or not</w:t>
      </w:r>
      <w:r>
        <w:t xml:space="preserve">. Your doctor will know what treatment you are </w:t>
      </w:r>
      <w:proofErr w:type="gramStart"/>
      <w:r>
        <w:t>receiving at all times</w:t>
      </w:r>
      <w:proofErr w:type="gramEnd"/>
      <w:r>
        <w:t xml:space="preserve"> and so will be looking out for any side effects. </w:t>
      </w:r>
      <w:r w:rsidR="009F6C7A">
        <w:t xml:space="preserve">We have listed the common side effects specific to our treatments below: </w:t>
      </w:r>
      <w:r w:rsidR="00C80DD5">
        <w:t>Anticoagulation</w:t>
      </w:r>
      <w:r w:rsidR="00CD4CCC">
        <w:t xml:space="preserve"> - h</w:t>
      </w:r>
      <w:r w:rsidR="009F6C7A">
        <w:t xml:space="preserve">eparin may </w:t>
      </w:r>
      <w:r w:rsidR="009F6C7A" w:rsidRPr="00B43629">
        <w:rPr>
          <w:rFonts w:ascii="Calibri" w:eastAsia="Calibri" w:hAnsi="Calibri" w:cs="Calibri"/>
        </w:rPr>
        <w:t xml:space="preserve">increase the risk of </w:t>
      </w:r>
      <w:r w:rsidR="009F6C7A">
        <w:rPr>
          <w:rFonts w:ascii="Calibri" w:eastAsia="Calibri" w:hAnsi="Calibri" w:cs="Calibri"/>
        </w:rPr>
        <w:t xml:space="preserve">minor </w:t>
      </w:r>
      <w:r w:rsidR="009F6C7A" w:rsidRPr="00B43629">
        <w:rPr>
          <w:rFonts w:ascii="Calibri" w:eastAsia="Calibri" w:hAnsi="Calibri" w:cs="Calibri"/>
        </w:rPr>
        <w:t>bleeding</w:t>
      </w:r>
      <w:r w:rsidR="00C549FB">
        <w:rPr>
          <w:rFonts w:ascii="Calibri" w:eastAsia="Calibri" w:hAnsi="Calibri" w:cs="Calibri"/>
        </w:rPr>
        <w:t>,</w:t>
      </w:r>
      <w:r w:rsidR="009F6C7A">
        <w:rPr>
          <w:rFonts w:ascii="Calibri" w:eastAsia="Calibri" w:hAnsi="Calibri" w:cs="Calibri"/>
        </w:rPr>
        <w:t xml:space="preserve"> </w:t>
      </w:r>
      <w:r w:rsidR="007F6AA7" w:rsidRPr="00B43629">
        <w:rPr>
          <w:rFonts w:ascii="Calibri" w:eastAsia="Calibri" w:hAnsi="Calibri" w:cs="Calibri"/>
        </w:rPr>
        <w:t>e.g.,</w:t>
      </w:r>
      <w:r w:rsidR="009F6C7A" w:rsidRPr="00B43629">
        <w:rPr>
          <w:rFonts w:ascii="Calibri" w:eastAsia="Calibri" w:hAnsi="Calibri" w:cs="Calibri"/>
        </w:rPr>
        <w:t xml:space="preserve"> bruising, but sometimes can be more severe, </w:t>
      </w:r>
      <w:r w:rsidR="007F6AA7" w:rsidRPr="00B43629">
        <w:rPr>
          <w:rFonts w:ascii="Calibri" w:eastAsia="Calibri" w:hAnsi="Calibri" w:cs="Calibri"/>
        </w:rPr>
        <w:t>e.g.,</w:t>
      </w:r>
      <w:r w:rsidR="009F6C7A" w:rsidRPr="00B43629">
        <w:rPr>
          <w:rFonts w:ascii="Calibri" w:eastAsia="Calibri" w:hAnsi="Calibri" w:cs="Calibri"/>
        </w:rPr>
        <w:t xml:space="preserve"> require a blood transfusion</w:t>
      </w:r>
      <w:r w:rsidR="00063383">
        <w:rPr>
          <w:rFonts w:ascii="Calibri" w:eastAsia="Calibri" w:hAnsi="Calibri" w:cs="Calibri"/>
        </w:rPr>
        <w:t>.</w:t>
      </w:r>
    </w:p>
    <w:p w14:paraId="02B75DDA" w14:textId="43468CD0" w:rsidR="009F6C7A" w:rsidRDefault="00C80DD5" w:rsidP="009F6C7A">
      <w:pPr>
        <w:pStyle w:val="ListParagraph"/>
        <w:numPr>
          <w:ilvl w:val="0"/>
          <w:numId w:val="1"/>
        </w:numPr>
      </w:pPr>
      <w:r>
        <w:t xml:space="preserve">Immunoglobulin – </w:t>
      </w:r>
      <w:r w:rsidR="00E504A2">
        <w:t xml:space="preserve">plasma </w:t>
      </w:r>
      <w:r>
        <w:t>therapy</w:t>
      </w:r>
      <w:r w:rsidR="00CD4CCC">
        <w:t xml:space="preserve"> may cause </w:t>
      </w:r>
      <w:r w:rsidR="00CD4CCC" w:rsidRPr="00CD4CCC">
        <w:rPr>
          <w:rFonts w:ascii="Calibri" w:eastAsia="Calibri" w:hAnsi="Calibri" w:cs="Calibri"/>
        </w:rPr>
        <w:t>allergic reactions (rash, fever, chills) or increased difficulty breathing. These reactions are usually mild and are easily treated with medicines such as paracetamol and antihistamines, or by slowing down or stopping the plasma transfusion</w:t>
      </w:r>
      <w:r w:rsidR="00063383">
        <w:rPr>
          <w:rFonts w:ascii="Calibri" w:eastAsia="Calibri" w:hAnsi="Calibri" w:cs="Calibri"/>
        </w:rPr>
        <w:t>.</w:t>
      </w:r>
    </w:p>
    <w:p w14:paraId="23B4BA84" w14:textId="1E0A72DC" w:rsidR="009F6C7A" w:rsidRDefault="00CD4CCC" w:rsidP="00CD4CCC">
      <w:pPr>
        <w:pStyle w:val="ListParagraph"/>
        <w:numPr>
          <w:ilvl w:val="0"/>
          <w:numId w:val="1"/>
        </w:numPr>
      </w:pPr>
      <w:r>
        <w:t>Antivirals (o</w:t>
      </w:r>
      <w:r w:rsidR="009F6C7A">
        <w:t>seltamivir</w:t>
      </w:r>
      <w:r>
        <w:t xml:space="preserve"> and </w:t>
      </w:r>
      <w:proofErr w:type="spellStart"/>
      <w:r w:rsidR="00293564">
        <w:t>b</w:t>
      </w:r>
      <w:r>
        <w:t>aloxavir</w:t>
      </w:r>
      <w:proofErr w:type="spellEnd"/>
      <w:r>
        <w:t xml:space="preserve">), antibiotics (ceftriaxone, piperacillin-tazobactam, amoxicillin-clavulanate, moxifloxacin or levofloxacin) and macrolides (azithromycin, clarithromycin, or erythromycin) may </w:t>
      </w:r>
      <w:r w:rsidRPr="00CD4CCC">
        <w:rPr>
          <w:rFonts w:cstheme="minorHAnsi"/>
        </w:rPr>
        <w:t xml:space="preserve">cause </w:t>
      </w:r>
      <w:r w:rsidR="00AB2880">
        <w:rPr>
          <w:rFonts w:cstheme="minorHAnsi"/>
        </w:rPr>
        <w:t xml:space="preserve">many mild side-effects such as </w:t>
      </w:r>
      <w:r w:rsidRPr="00CD4CCC">
        <w:rPr>
          <w:rFonts w:cstheme="minorHAnsi"/>
        </w:rPr>
        <w:t xml:space="preserve">diarrhoea, headache, </w:t>
      </w:r>
      <w:r w:rsidR="00283A69" w:rsidRPr="00CD4CCC">
        <w:rPr>
          <w:rFonts w:cstheme="minorHAnsi"/>
        </w:rPr>
        <w:t>stomach-ache</w:t>
      </w:r>
      <w:r w:rsidRPr="00CD4CCC">
        <w:rPr>
          <w:rFonts w:cstheme="minorHAnsi"/>
        </w:rPr>
        <w:t xml:space="preserve">, nausea, vomiting, heartburn, itching, skin rash, joint pain, fatigue, cardiac arrhythmia, shortness of breath, sleepiness, </w:t>
      </w:r>
      <w:r w:rsidR="00283A69" w:rsidRPr="00CD4CCC">
        <w:rPr>
          <w:rFonts w:cstheme="minorHAnsi"/>
        </w:rPr>
        <w:t>anxiety,</w:t>
      </w:r>
      <w:r w:rsidRPr="00CD4CCC">
        <w:rPr>
          <w:rFonts w:cstheme="minorHAnsi"/>
        </w:rPr>
        <w:t xml:space="preserve"> and confusion.</w:t>
      </w:r>
    </w:p>
    <w:p w14:paraId="1DD765EA" w14:textId="2FF0F57A" w:rsidR="009F6C7A" w:rsidRDefault="00CD4CCC" w:rsidP="009F6C7A">
      <w:pPr>
        <w:pStyle w:val="ListParagraph"/>
        <w:numPr>
          <w:ilvl w:val="0"/>
          <w:numId w:val="1"/>
        </w:numPr>
      </w:pPr>
      <w:r>
        <w:t>Steroid</w:t>
      </w:r>
      <w:r w:rsidR="00D16A36">
        <w:t>s</w:t>
      </w:r>
      <w:r>
        <w:t xml:space="preserve"> – d</w:t>
      </w:r>
      <w:r w:rsidR="009F6C7A">
        <w:t>examethasone</w:t>
      </w:r>
      <w:r>
        <w:t xml:space="preserve"> </w:t>
      </w:r>
      <w:r w:rsidR="00D16A36">
        <w:t xml:space="preserve">or hydrocortisone </w:t>
      </w:r>
      <w:r>
        <w:t xml:space="preserve">may cause sleep problems, mood changes, </w:t>
      </w:r>
      <w:r w:rsidR="004100C5">
        <w:t>indigestion,</w:t>
      </w:r>
      <w:r>
        <w:t xml:space="preserve"> and weight gain.</w:t>
      </w:r>
    </w:p>
    <w:p w14:paraId="7EB7FBB4" w14:textId="14B9ECB1" w:rsidR="0074654C" w:rsidRDefault="0074654C" w:rsidP="009F6C7A">
      <w:pPr>
        <w:pStyle w:val="ListParagraph"/>
        <w:numPr>
          <w:ilvl w:val="0"/>
          <w:numId w:val="1"/>
        </w:numPr>
      </w:pPr>
      <w:r>
        <w:lastRenderedPageBreak/>
        <w:t>Immune modulators</w:t>
      </w:r>
      <w:r w:rsidR="003D74CD">
        <w:t xml:space="preserve"> (tocilizumab or baricitinib)</w:t>
      </w:r>
      <w:r>
        <w:t xml:space="preserve"> </w:t>
      </w:r>
      <w:r w:rsidR="003D74CD">
        <w:t xml:space="preserve">may cause </w:t>
      </w:r>
      <w:r w:rsidR="00536A5F">
        <w:t xml:space="preserve">blocked/runny nose, cough, sore throat, headache, </w:t>
      </w:r>
      <w:r w:rsidR="00DD1E94">
        <w:t>and an increase in cholesterol</w:t>
      </w:r>
      <w:r w:rsidR="009E77EC">
        <w:t>.</w:t>
      </w:r>
      <w:r w:rsidR="00102BC7">
        <w:t xml:space="preserve"> </w:t>
      </w:r>
    </w:p>
    <w:p w14:paraId="4BEF7FA1" w14:textId="269B116D" w:rsidR="3526A9F1" w:rsidRDefault="00974227" w:rsidP="00974227">
      <w:r>
        <w:rPr>
          <w:i/>
          <w:iCs/>
          <w:highlight w:val="yellow"/>
        </w:rPr>
        <w:t>(</w:t>
      </w:r>
      <w:r w:rsidR="3526A9F1" w:rsidRPr="00974227">
        <w:rPr>
          <w:i/>
          <w:iCs/>
          <w:highlight w:val="yellow"/>
        </w:rPr>
        <w:t>Please delete for domain and/or treatment that site is not participating in</w:t>
      </w:r>
      <w:r w:rsidRPr="00974227">
        <w:rPr>
          <w:highlight w:val="yellow"/>
        </w:rPr>
        <w:t>)</w:t>
      </w:r>
    </w:p>
    <w:p w14:paraId="266D3648" w14:textId="619B8BC2" w:rsidR="004100C5" w:rsidRDefault="004100C5" w:rsidP="00330C42">
      <w:pPr>
        <w:spacing w:after="0" w:line="240" w:lineRule="auto"/>
        <w:rPr>
          <w:b/>
          <w:bCs/>
          <w:u w:val="single"/>
        </w:rPr>
      </w:pPr>
      <w:bookmarkStart w:id="5" w:name="_Hlk117695645"/>
      <w:bookmarkEnd w:id="4"/>
      <w:r w:rsidRPr="007F6AA7">
        <w:rPr>
          <w:b/>
          <w:bCs/>
          <w:u w:val="single"/>
        </w:rPr>
        <w:t>Pregnancy</w:t>
      </w:r>
    </w:p>
    <w:p w14:paraId="274D8BFC" w14:textId="77777777" w:rsidR="00330C42" w:rsidRDefault="00330C42" w:rsidP="00330C42">
      <w:pPr>
        <w:spacing w:after="0" w:line="240" w:lineRule="auto"/>
        <w:rPr>
          <w:b/>
          <w:bCs/>
          <w:u w:val="single"/>
        </w:rPr>
      </w:pPr>
    </w:p>
    <w:p w14:paraId="3037A285" w14:textId="4338F124" w:rsidR="007F6AA7" w:rsidRDefault="007F6AA7" w:rsidP="00330C42">
      <w:pPr>
        <w:spacing w:after="0" w:line="240" w:lineRule="auto"/>
      </w:pPr>
      <w:r>
        <w:t>Women who are pregnant or breastfeeding may be included</w:t>
      </w:r>
      <w:r w:rsidR="00643038">
        <w:t xml:space="preserve"> depending on the type of treatment</w:t>
      </w:r>
      <w:r>
        <w:t xml:space="preserve">. Some treatments have not been tested on pregnant women before </w:t>
      </w:r>
      <w:r w:rsidR="00F76EE1">
        <w:t>e.g.,</w:t>
      </w:r>
      <w:r w:rsidR="001A6F8D">
        <w:t xml:space="preserve"> </w:t>
      </w:r>
      <w:proofErr w:type="spellStart"/>
      <w:r>
        <w:t>baloxavir</w:t>
      </w:r>
      <w:proofErr w:type="spellEnd"/>
      <w:r w:rsidR="004B40A4">
        <w:t>,</w:t>
      </w:r>
      <w:r w:rsidR="425A4460">
        <w:t xml:space="preserve"> bar</w:t>
      </w:r>
      <w:r w:rsidR="004B40A4">
        <w:t>i</w:t>
      </w:r>
      <w:r w:rsidR="425A4460">
        <w:t>citinib and</w:t>
      </w:r>
      <w:r w:rsidR="001A6F8D">
        <w:t xml:space="preserve"> the effect on unborn babies is uncertain. </w:t>
      </w:r>
      <w:r w:rsidR="00F45F35">
        <w:t xml:space="preserve">In such cases these </w:t>
      </w:r>
      <w:r w:rsidR="00B10C59">
        <w:t>treatments</w:t>
      </w:r>
      <w:r w:rsidR="00F45F35">
        <w:t xml:space="preserve"> may not be available</w:t>
      </w:r>
      <w:r w:rsidR="00B10C59">
        <w:t xml:space="preserve"> if you are pregnant</w:t>
      </w:r>
      <w:r w:rsidR="00CE2ECD">
        <w:t>.</w:t>
      </w:r>
      <w:r w:rsidR="00F45F35">
        <w:t xml:space="preserve"> </w:t>
      </w:r>
      <w:r w:rsidR="00541E6C">
        <w:t xml:space="preserve">As part of the </w:t>
      </w:r>
      <w:r w:rsidR="00283A69">
        <w:t>study,</w:t>
      </w:r>
      <w:r w:rsidR="00541E6C">
        <w:t xml:space="preserve"> we</w:t>
      </w:r>
      <w:r w:rsidR="001A6F8D">
        <w:t xml:space="preserve"> have an expert panel who review our safety results closely and if there are any issues</w:t>
      </w:r>
      <w:r w:rsidR="00541E6C">
        <w:t>,</w:t>
      </w:r>
      <w:r w:rsidR="001A6F8D">
        <w:t xml:space="preserve"> your treatment will be stopped immediately. </w:t>
      </w:r>
    </w:p>
    <w:bookmarkEnd w:id="5"/>
    <w:p w14:paraId="5033F4CD" w14:textId="77777777" w:rsidR="00330C42" w:rsidRPr="007F6AA7" w:rsidRDefault="00330C42" w:rsidP="00330C42">
      <w:pPr>
        <w:spacing w:after="0" w:line="240" w:lineRule="auto"/>
      </w:pPr>
    </w:p>
    <w:p w14:paraId="0DE4141E" w14:textId="74433496" w:rsidR="00330C42" w:rsidRDefault="006E7AF6" w:rsidP="00330C42">
      <w:pPr>
        <w:spacing w:after="0"/>
        <w:rPr>
          <w:b/>
          <w:bCs/>
          <w:u w:val="single"/>
        </w:rPr>
      </w:pPr>
      <w:bookmarkStart w:id="6" w:name="_Hlk117689593"/>
      <w:r w:rsidRPr="004100C5">
        <w:rPr>
          <w:b/>
          <w:bCs/>
          <w:u w:val="single"/>
        </w:rPr>
        <w:t>Can I stop/change my mind?</w:t>
      </w:r>
    </w:p>
    <w:p w14:paraId="51454FB5" w14:textId="77777777" w:rsidR="00330C42" w:rsidRDefault="00330C42" w:rsidP="00330C42">
      <w:pPr>
        <w:spacing w:after="0"/>
        <w:rPr>
          <w:b/>
          <w:bCs/>
          <w:u w:val="single"/>
        </w:rPr>
      </w:pPr>
    </w:p>
    <w:p w14:paraId="0B53A86A" w14:textId="556B5D8E" w:rsidR="004100C5" w:rsidRDefault="00CE2259" w:rsidP="00330C42">
      <w:pPr>
        <w:spacing w:after="0"/>
        <w:rPr>
          <w:rFonts w:ascii="Calibri" w:hAnsi="Calibri" w:cs="Calibri"/>
          <w:lang w:val="en-US"/>
        </w:rPr>
      </w:pPr>
      <w:r>
        <w:rPr>
          <w:rFonts w:ascii="Calibri" w:hAnsi="Calibri" w:cs="Calibri"/>
          <w:lang w:val="en-US"/>
        </w:rPr>
        <w:t xml:space="preserve">Participation is voluntary. </w:t>
      </w:r>
      <w:r w:rsidR="004100C5" w:rsidRPr="00F614AE">
        <w:rPr>
          <w:rFonts w:ascii="Calibri" w:hAnsi="Calibri" w:cs="Calibri"/>
          <w:lang w:val="en-US"/>
        </w:rPr>
        <w:t xml:space="preserve">If you </w:t>
      </w:r>
      <w:r w:rsidR="006C7DB3">
        <w:rPr>
          <w:rFonts w:ascii="Calibri" w:hAnsi="Calibri" w:cs="Calibri"/>
          <w:lang w:val="en-US"/>
        </w:rPr>
        <w:t xml:space="preserve">no longer </w:t>
      </w:r>
      <w:r w:rsidR="004100C5" w:rsidRPr="00F614AE">
        <w:rPr>
          <w:rFonts w:ascii="Calibri" w:hAnsi="Calibri" w:cs="Calibri"/>
          <w:lang w:val="en-US"/>
        </w:rPr>
        <w:t xml:space="preserve">wish to be part of this study, no further information will be collected about you for the trial and the doctors will continue to provide you with </w:t>
      </w:r>
      <w:r w:rsidR="00CE2ECD">
        <w:rPr>
          <w:rFonts w:ascii="Calibri" w:hAnsi="Calibri" w:cs="Calibri"/>
          <w:lang w:val="en-US"/>
        </w:rPr>
        <w:t xml:space="preserve">routine </w:t>
      </w:r>
      <w:r w:rsidR="004100C5" w:rsidRPr="00F614AE">
        <w:rPr>
          <w:rFonts w:ascii="Calibri" w:hAnsi="Calibri" w:cs="Calibri"/>
          <w:lang w:val="en-US"/>
        </w:rPr>
        <w:t>medical treatment</w:t>
      </w:r>
      <w:r w:rsidR="004100C5">
        <w:rPr>
          <w:rFonts w:ascii="Calibri" w:hAnsi="Calibri" w:cs="Calibri"/>
          <w:lang w:val="en-US"/>
        </w:rPr>
        <w:t>. You will have the option to allow us to collect subsequent information about you</w:t>
      </w:r>
      <w:r w:rsidR="00541E6C">
        <w:rPr>
          <w:rFonts w:ascii="Calibri" w:hAnsi="Calibri" w:cs="Calibri"/>
          <w:lang w:val="en-US"/>
        </w:rPr>
        <w:t>.</w:t>
      </w:r>
      <w:r w:rsidR="004100C5">
        <w:rPr>
          <w:rFonts w:ascii="Calibri" w:hAnsi="Calibri" w:cs="Calibri"/>
          <w:lang w:val="en-US"/>
        </w:rPr>
        <w:t xml:space="preserve"> </w:t>
      </w:r>
      <w:r w:rsidR="00541E6C">
        <w:rPr>
          <w:rFonts w:ascii="Calibri" w:hAnsi="Calibri" w:cs="Calibri"/>
          <w:lang w:val="en-US"/>
        </w:rPr>
        <w:t>D</w:t>
      </w:r>
      <w:r w:rsidR="004100C5">
        <w:rPr>
          <w:rFonts w:ascii="Calibri" w:hAnsi="Calibri" w:cs="Calibri"/>
          <w:lang w:val="en-US"/>
        </w:rPr>
        <w:t xml:space="preserve">e-identified information </w:t>
      </w:r>
      <w:r w:rsidR="00E96A7B">
        <w:rPr>
          <w:rFonts w:ascii="Calibri" w:hAnsi="Calibri" w:cs="Calibri"/>
          <w:lang w:val="en-US"/>
        </w:rPr>
        <w:t xml:space="preserve">about you </w:t>
      </w:r>
      <w:r w:rsidR="004100C5">
        <w:rPr>
          <w:rFonts w:ascii="Calibri" w:hAnsi="Calibri" w:cs="Calibri"/>
          <w:lang w:val="en-US"/>
        </w:rPr>
        <w:t xml:space="preserve">that </w:t>
      </w:r>
      <w:r w:rsidR="00516CFC">
        <w:rPr>
          <w:rFonts w:ascii="Calibri" w:hAnsi="Calibri" w:cs="Calibri"/>
          <w:lang w:val="en-US"/>
        </w:rPr>
        <w:t>w</w:t>
      </w:r>
      <w:r w:rsidR="004100C5">
        <w:rPr>
          <w:rFonts w:ascii="Calibri" w:hAnsi="Calibri" w:cs="Calibri"/>
          <w:lang w:val="en-US"/>
        </w:rPr>
        <w:t>as already collected up to th</w:t>
      </w:r>
      <w:r w:rsidR="00791F4F">
        <w:rPr>
          <w:rFonts w:ascii="Calibri" w:hAnsi="Calibri" w:cs="Calibri"/>
          <w:lang w:val="en-US"/>
        </w:rPr>
        <w:t>e</w:t>
      </w:r>
      <w:r w:rsidR="004100C5">
        <w:rPr>
          <w:rFonts w:ascii="Calibri" w:hAnsi="Calibri" w:cs="Calibri"/>
          <w:lang w:val="en-US"/>
        </w:rPr>
        <w:t xml:space="preserve"> point </w:t>
      </w:r>
      <w:r w:rsidR="00791F4F">
        <w:rPr>
          <w:rFonts w:ascii="Calibri" w:hAnsi="Calibri" w:cs="Calibri"/>
          <w:lang w:val="en-US"/>
        </w:rPr>
        <w:t>that you</w:t>
      </w:r>
      <w:r w:rsidR="00E96A7B">
        <w:rPr>
          <w:rFonts w:ascii="Calibri" w:hAnsi="Calibri" w:cs="Calibri"/>
          <w:lang w:val="en-US"/>
        </w:rPr>
        <w:t xml:space="preserve"> withdr</w:t>
      </w:r>
      <w:r w:rsidR="00607AA6">
        <w:rPr>
          <w:rFonts w:ascii="Calibri" w:hAnsi="Calibri" w:cs="Calibri"/>
          <w:lang w:val="en-US"/>
        </w:rPr>
        <w:t>e</w:t>
      </w:r>
      <w:r w:rsidR="00E96A7B">
        <w:rPr>
          <w:rFonts w:ascii="Calibri" w:hAnsi="Calibri" w:cs="Calibri"/>
          <w:lang w:val="en-US"/>
        </w:rPr>
        <w:t>w</w:t>
      </w:r>
      <w:r w:rsidR="007A74BF">
        <w:rPr>
          <w:rFonts w:ascii="Calibri" w:hAnsi="Calibri" w:cs="Calibri"/>
          <w:lang w:val="en-US"/>
        </w:rPr>
        <w:t xml:space="preserve"> from the study</w:t>
      </w:r>
      <w:r w:rsidR="00791F4F">
        <w:rPr>
          <w:rFonts w:ascii="Calibri" w:hAnsi="Calibri" w:cs="Calibri"/>
          <w:lang w:val="en-US"/>
        </w:rPr>
        <w:t xml:space="preserve"> </w:t>
      </w:r>
      <w:r w:rsidR="004100C5">
        <w:rPr>
          <w:rFonts w:ascii="Calibri" w:hAnsi="Calibri" w:cs="Calibri"/>
          <w:lang w:val="en-US"/>
        </w:rPr>
        <w:t>will</w:t>
      </w:r>
      <w:r w:rsidR="00E96A7B">
        <w:rPr>
          <w:rFonts w:ascii="Calibri" w:hAnsi="Calibri" w:cs="Calibri"/>
          <w:lang w:val="en-US"/>
        </w:rPr>
        <w:t xml:space="preserve"> still</w:t>
      </w:r>
      <w:r w:rsidR="004100C5">
        <w:rPr>
          <w:rFonts w:ascii="Calibri" w:hAnsi="Calibri" w:cs="Calibri"/>
          <w:lang w:val="en-US"/>
        </w:rPr>
        <w:t xml:space="preserve"> be </w:t>
      </w:r>
      <w:proofErr w:type="spellStart"/>
      <w:r w:rsidR="004100C5">
        <w:rPr>
          <w:rFonts w:ascii="Calibri" w:hAnsi="Calibri" w:cs="Calibri"/>
          <w:lang w:val="en-US"/>
        </w:rPr>
        <w:t>analysed</w:t>
      </w:r>
      <w:proofErr w:type="spellEnd"/>
      <w:r w:rsidR="004100C5">
        <w:rPr>
          <w:rFonts w:ascii="Calibri" w:hAnsi="Calibri" w:cs="Calibri"/>
          <w:lang w:val="en-US"/>
        </w:rPr>
        <w:t xml:space="preserve"> by the study team.</w:t>
      </w:r>
    </w:p>
    <w:bookmarkEnd w:id="6"/>
    <w:p w14:paraId="4D3787F7" w14:textId="77777777" w:rsidR="00330C42" w:rsidRPr="00330C42" w:rsidRDefault="00330C42" w:rsidP="00330C42">
      <w:pPr>
        <w:spacing w:after="0"/>
        <w:rPr>
          <w:b/>
          <w:bCs/>
          <w:u w:val="single"/>
        </w:rPr>
      </w:pPr>
    </w:p>
    <w:p w14:paraId="5DE0E690" w14:textId="77777777" w:rsidR="00330C42" w:rsidRDefault="004100C5" w:rsidP="00330C42">
      <w:pPr>
        <w:spacing w:after="0" w:line="240" w:lineRule="auto"/>
        <w:rPr>
          <w:b/>
          <w:bCs/>
          <w:u w:val="single"/>
        </w:rPr>
      </w:pPr>
      <w:bookmarkStart w:id="7" w:name="_Hlk117689793"/>
      <w:r w:rsidRPr="004100C5">
        <w:rPr>
          <w:b/>
          <w:bCs/>
          <w:u w:val="single"/>
        </w:rPr>
        <w:t xml:space="preserve">What if I have a </w:t>
      </w:r>
      <w:r w:rsidR="00ED69DD">
        <w:rPr>
          <w:b/>
          <w:bCs/>
          <w:u w:val="single"/>
        </w:rPr>
        <w:t>problem or a question</w:t>
      </w:r>
      <w:r w:rsidRPr="004100C5">
        <w:rPr>
          <w:b/>
          <w:bCs/>
          <w:u w:val="single"/>
        </w:rPr>
        <w:t>?</w:t>
      </w:r>
    </w:p>
    <w:p w14:paraId="16C3EA24" w14:textId="35B26CBB" w:rsidR="008C5F22" w:rsidRDefault="00D442D4" w:rsidP="00541E6C">
      <w:pPr>
        <w:autoSpaceDE w:val="0"/>
        <w:autoSpaceDN w:val="0"/>
        <w:adjustRightInd w:val="0"/>
        <w:spacing w:after="40" w:line="240" w:lineRule="auto"/>
      </w:pPr>
      <w:r>
        <w:t xml:space="preserve">If you have any questions about the </w:t>
      </w:r>
      <w:r w:rsidR="00541E6C">
        <w:t>study,</w:t>
      </w:r>
      <w:r>
        <w:t xml:space="preserve"> please reach out to your medical team in the first instance</w:t>
      </w:r>
      <w:r w:rsidR="00962EE9">
        <w:t xml:space="preserve">, see </w:t>
      </w:r>
      <w:proofErr w:type="gramStart"/>
      <w:r w:rsidR="00962EE9">
        <w:t>below</w:t>
      </w:r>
      <w:proofErr w:type="gramEnd"/>
    </w:p>
    <w:p w14:paraId="4DD252BA" w14:textId="77777777" w:rsidR="00BF02F7" w:rsidRDefault="00BF02F7" w:rsidP="00BF02F7">
      <w:pPr>
        <w:pStyle w:val="BodyText"/>
        <w:ind w:right="0"/>
        <w:jc w:val="left"/>
        <w:rPr>
          <w:rFonts w:ascii="Calibri" w:hAnsi="Calibri" w:cs="Calibri"/>
          <w:b/>
          <w:color w:val="000000"/>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0"/>
        <w:gridCol w:w="5220"/>
      </w:tblGrid>
      <w:tr w:rsidR="00A94445" w:rsidRPr="003C4CF8" w14:paraId="7D7CFDC1" w14:textId="77777777" w:rsidTr="71EA6591">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13935AC2" w14:textId="4AA9683B" w:rsidR="00A94445" w:rsidRPr="00974227" w:rsidRDefault="00A94445" w:rsidP="71EA6591">
            <w:pPr>
              <w:jc w:val="both"/>
              <w:textAlignment w:val="baseline"/>
              <w:rPr>
                <w:rFonts w:ascii="Times New Roman" w:eastAsia="Times New Roman" w:hAnsi="Times New Roman" w:cs="Times New Roman"/>
                <w:highlight w:val="yellow"/>
                <w:lang w:eastAsia="en-GB"/>
              </w:rPr>
            </w:pPr>
            <w:r w:rsidRPr="00974227">
              <w:rPr>
                <w:rFonts w:ascii="Calibri" w:eastAsia="Times New Roman" w:hAnsi="Calibri" w:cs="Calibri"/>
                <w:b/>
                <w:bCs/>
                <w:color w:val="000000" w:themeColor="text1"/>
                <w:highlight w:val="yellow"/>
                <w:lang w:eastAsia="en-GB"/>
              </w:rPr>
              <w:t>Contact Name</w:t>
            </w:r>
            <w:r w:rsidRPr="71EA6591">
              <w:rPr>
                <w:rFonts w:ascii="Calibri" w:eastAsia="Times New Roman" w:hAnsi="Calibri" w:cs="Calibri"/>
                <w:b/>
                <w:bCs/>
                <w:color w:val="000000" w:themeColor="text1"/>
                <w:lang w:eastAsia="en-GB"/>
              </w:rPr>
              <w:t xml:space="preserve">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170D8A3D" w14:textId="361A3E22" w:rsidR="00A94445" w:rsidRPr="00974227" w:rsidRDefault="00A94445" w:rsidP="71EA6591">
            <w:pPr>
              <w:jc w:val="both"/>
              <w:textAlignment w:val="baseline"/>
              <w:rPr>
                <w:rFonts w:ascii="Times New Roman" w:eastAsia="Times New Roman" w:hAnsi="Times New Roman" w:cs="Times New Roman"/>
                <w:highlight w:val="yellow"/>
                <w:lang w:eastAsia="en-GB"/>
              </w:rPr>
            </w:pPr>
            <w:r w:rsidRPr="00974227">
              <w:rPr>
                <w:rFonts w:ascii="Calibri" w:eastAsia="Times New Roman" w:hAnsi="Calibri" w:cs="Calibri"/>
                <w:b/>
                <w:bCs/>
                <w:color w:val="000000" w:themeColor="text1"/>
                <w:highlight w:val="yellow"/>
                <w:lang w:eastAsia="en-GB"/>
              </w:rPr>
              <w:t>Contact Number</w:t>
            </w:r>
          </w:p>
        </w:tc>
      </w:tr>
      <w:tr w:rsidR="00A94445" w:rsidRPr="003C4CF8" w14:paraId="07668ECF" w14:textId="77777777" w:rsidTr="71EA6591">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3F1FCCC6" w14:textId="77777777" w:rsidR="00A94445" w:rsidRPr="00974227" w:rsidRDefault="00A94445" w:rsidP="71EA6591">
            <w:pPr>
              <w:jc w:val="both"/>
              <w:textAlignment w:val="baseline"/>
              <w:rPr>
                <w:rFonts w:ascii="Times New Roman" w:eastAsia="Times New Roman" w:hAnsi="Times New Roman" w:cs="Times New Roman"/>
                <w:highlight w:val="yellow"/>
                <w:lang w:eastAsia="en-GB"/>
              </w:rPr>
            </w:pPr>
            <w:r w:rsidRPr="00974227">
              <w:rPr>
                <w:rFonts w:ascii="Calibri" w:eastAsia="Times New Roman" w:hAnsi="Calibri" w:cs="Calibri"/>
                <w:color w:val="000000" w:themeColor="text1"/>
                <w:highlight w:val="yellow"/>
                <w:lang w:eastAsia="en-GB"/>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41FFA4EA" w14:textId="77777777" w:rsidR="00A94445" w:rsidRPr="00974227" w:rsidRDefault="00A94445" w:rsidP="71EA6591">
            <w:pPr>
              <w:jc w:val="both"/>
              <w:textAlignment w:val="baseline"/>
              <w:rPr>
                <w:rFonts w:ascii="Times New Roman" w:eastAsia="Times New Roman" w:hAnsi="Times New Roman" w:cs="Times New Roman"/>
                <w:highlight w:val="yellow"/>
                <w:lang w:eastAsia="en-GB"/>
              </w:rPr>
            </w:pPr>
            <w:r w:rsidRPr="00974227">
              <w:rPr>
                <w:rFonts w:ascii="Calibri" w:eastAsia="Times New Roman" w:hAnsi="Calibri" w:cs="Calibri"/>
                <w:color w:val="000000" w:themeColor="text1"/>
                <w:highlight w:val="yellow"/>
                <w:lang w:eastAsia="en-GB"/>
              </w:rPr>
              <w:t> </w:t>
            </w:r>
          </w:p>
        </w:tc>
      </w:tr>
    </w:tbl>
    <w:p w14:paraId="3D03C711" w14:textId="77777777" w:rsidR="008C5F22" w:rsidRDefault="008C5F22" w:rsidP="00541E6C">
      <w:pPr>
        <w:autoSpaceDE w:val="0"/>
        <w:autoSpaceDN w:val="0"/>
        <w:adjustRightInd w:val="0"/>
        <w:spacing w:after="40" w:line="240" w:lineRule="auto"/>
      </w:pPr>
    </w:p>
    <w:p w14:paraId="66FA616E" w14:textId="2C867358" w:rsidR="00541E6C" w:rsidRDefault="00D442D4" w:rsidP="00541E6C">
      <w:pPr>
        <w:autoSpaceDE w:val="0"/>
        <w:autoSpaceDN w:val="0"/>
        <w:adjustRightInd w:val="0"/>
        <w:spacing w:after="40" w:line="240" w:lineRule="auto"/>
      </w:pPr>
      <w:r>
        <w:t>Further information about the study can be found on our study website:</w:t>
      </w:r>
      <w:r w:rsidR="00CE2259">
        <w:t xml:space="preserve"> </w:t>
      </w:r>
    </w:p>
    <w:p w14:paraId="2ABEA9E3" w14:textId="15C81EB1" w:rsidR="00B44C75" w:rsidRPr="00BE2325" w:rsidRDefault="00000000" w:rsidP="005B0706">
      <w:pPr>
        <w:autoSpaceDE w:val="0"/>
        <w:autoSpaceDN w:val="0"/>
        <w:adjustRightInd w:val="0"/>
        <w:spacing w:line="240" w:lineRule="auto"/>
        <w:rPr>
          <w:rFonts w:ascii="Calibri" w:hAnsi="Calibri" w:cs="Calibri"/>
          <w:b/>
          <w:bCs/>
          <w:color w:val="343D47"/>
          <w:shd w:val="clear" w:color="auto" w:fill="FFFFFF"/>
        </w:rPr>
      </w:pPr>
      <w:hyperlink r:id="rId10" w:history="1">
        <w:r w:rsidR="00541E6C" w:rsidRPr="0077133C">
          <w:rPr>
            <w:rStyle w:val="Hyperlink"/>
          </w:rPr>
          <w:t>www.icnarc.org/Our-Research/Studies/Remap-Cap/</w:t>
        </w:r>
      </w:hyperlink>
      <w:r w:rsidR="00541E6C">
        <w:rPr>
          <w:rFonts w:ascii="Calibri" w:eastAsia="Times New Roman" w:hAnsi="Calibri" w:cs="Calibri"/>
          <w:lang w:val="en-US"/>
        </w:rPr>
        <w:t xml:space="preserve"> </w:t>
      </w:r>
      <w:r w:rsidR="00D442D4">
        <w:t xml:space="preserve">via email </w:t>
      </w:r>
      <w:hyperlink r:id="rId11" w:history="1">
        <w:r w:rsidR="00CE2259" w:rsidRPr="00FC3D2C">
          <w:rPr>
            <w:rStyle w:val="Hyperlink"/>
            <w:rFonts w:ascii="Calibri" w:hAnsi="Calibri" w:cs="Calibri"/>
            <w:shd w:val="clear" w:color="auto" w:fill="FFFFFF"/>
          </w:rPr>
          <w:t>ukremap-cap@icnarc.org</w:t>
        </w:r>
      </w:hyperlink>
      <w:r w:rsidR="00CE2259">
        <w:rPr>
          <w:rFonts w:ascii="Calibri" w:hAnsi="Calibri" w:cs="Calibri"/>
          <w:color w:val="343D47"/>
          <w:shd w:val="clear" w:color="auto" w:fill="FFFFFF"/>
        </w:rPr>
        <w:t xml:space="preserve"> or </w:t>
      </w:r>
      <w:r w:rsidR="00541E6C">
        <w:rPr>
          <w:rFonts w:ascii="Calibri" w:hAnsi="Calibri" w:cs="Calibri"/>
          <w:color w:val="343D47"/>
          <w:shd w:val="clear" w:color="auto" w:fill="FFFFFF"/>
        </w:rPr>
        <w:t>telephone: -</w:t>
      </w:r>
      <w:r w:rsidR="00CE2259">
        <w:rPr>
          <w:rFonts w:ascii="Calibri" w:hAnsi="Calibri" w:cs="Calibri"/>
          <w:color w:val="343D47"/>
          <w:shd w:val="clear" w:color="auto" w:fill="FFFFFF"/>
        </w:rPr>
        <w:t xml:space="preserve"> </w:t>
      </w:r>
      <w:r w:rsidR="005B0706">
        <w:rPr>
          <w:rStyle w:val="ui-provider"/>
        </w:rPr>
        <w:t>0207 594 5906.</w:t>
      </w:r>
      <w:bookmarkEnd w:id="7"/>
      <w:r w:rsidR="00CD7690">
        <w:rPr>
          <w:rStyle w:val="ui-provider"/>
        </w:rPr>
        <w:t xml:space="preserve"> </w:t>
      </w:r>
      <w:r w:rsidR="00B44C75">
        <w:rPr>
          <w:rFonts w:ascii="Calibri" w:hAnsi="Calibri" w:cs="Calibri"/>
          <w:color w:val="343D47"/>
          <w:shd w:val="clear" w:color="auto" w:fill="FFFFFF"/>
        </w:rPr>
        <w:t>For independent research advice please see contact information below: -</w:t>
      </w:r>
    </w:p>
    <w:p w14:paraId="2B3F52ED" w14:textId="77777777" w:rsidR="006E0309" w:rsidRDefault="006E0309" w:rsidP="00D442D4">
      <w:pPr>
        <w:spacing w:after="0" w:line="240" w:lineRule="auto"/>
        <w:rPr>
          <w:rFonts w:ascii="Calibri" w:hAnsi="Calibri" w:cs="Calibri"/>
          <w:color w:val="343D47"/>
          <w:shd w:val="clear" w:color="auto" w:fill="FFFFFF"/>
        </w:rPr>
      </w:pPr>
    </w:p>
    <w:p w14:paraId="190980DA" w14:textId="3C33783D" w:rsidR="00CE2259" w:rsidRPr="003C4CF8" w:rsidRDefault="00CE2259" w:rsidP="71EA6591">
      <w:pPr>
        <w:rPr>
          <w:rFonts w:ascii="Calibri" w:eastAsia="Calibri" w:hAnsi="Calibri" w:cs="Calibri"/>
        </w:rPr>
      </w:pPr>
      <w:bookmarkStart w:id="8" w:name="_Hlk117689898"/>
      <w:r w:rsidRPr="71EA6591">
        <w:rPr>
          <w:rFonts w:eastAsia="Arial"/>
          <w:b/>
          <w:bCs/>
          <w:i/>
          <w:iCs/>
        </w:rPr>
        <w:t>England/Wales sites only</w:t>
      </w:r>
      <w:r w:rsidR="2536D4D6" w:rsidRPr="71EA6591">
        <w:rPr>
          <w:rFonts w:eastAsia="Arial"/>
          <w:b/>
          <w:bCs/>
          <w:i/>
          <w:iCs/>
        </w:rPr>
        <w:t xml:space="preserve"> </w:t>
      </w:r>
      <w:r w:rsidR="2536D4D6" w:rsidRPr="00974227">
        <w:rPr>
          <w:rFonts w:ascii="Calibri" w:eastAsia="Calibri" w:hAnsi="Calibri" w:cs="Calibri"/>
          <w:b/>
          <w:bCs/>
          <w:i/>
          <w:iCs/>
          <w:color w:val="0078D4"/>
          <w:highlight w:val="yellow"/>
          <w:u w:val="single"/>
        </w:rPr>
        <w:t>(delete if not applicable)</w:t>
      </w:r>
    </w:p>
    <w:p w14:paraId="638832C6" w14:textId="3BB85514" w:rsidR="00CE2259" w:rsidRPr="003C4CF8" w:rsidRDefault="00CE2259" w:rsidP="00CE2259">
      <w:pPr>
        <w:textAlignment w:val="baseline"/>
        <w:rPr>
          <w:rFonts w:ascii="Segoe UI" w:eastAsia="Times New Roman" w:hAnsi="Segoe UI" w:cs="Segoe UI"/>
          <w:lang w:eastAsia="en-GB"/>
        </w:rPr>
      </w:pPr>
      <w:r w:rsidRPr="003C4CF8">
        <w:rPr>
          <w:rFonts w:ascii="Calibri" w:eastAsia="Times New Roman" w:hAnsi="Calibri" w:cs="Calibri"/>
          <w:lang w:eastAsia="en-GB"/>
        </w:rPr>
        <w:t>If you have any questions about being in a research study, you can contact the Trust’s Patient Advice Liaison Service (PALS). They will give you advice about who you can talk to for independent advice.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0"/>
        <w:gridCol w:w="5220"/>
      </w:tblGrid>
      <w:tr w:rsidR="00CE2259" w:rsidRPr="003C4CF8" w14:paraId="4C0B5597" w14:textId="77777777" w:rsidTr="00A14008">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7B10C44C" w14:textId="77777777" w:rsidR="00CE2259" w:rsidRPr="003C4CF8" w:rsidRDefault="00CE2259" w:rsidP="00A14008">
            <w:pPr>
              <w:jc w:val="both"/>
              <w:textAlignment w:val="baseline"/>
              <w:rPr>
                <w:rFonts w:ascii="Times New Roman" w:eastAsia="Times New Roman" w:hAnsi="Times New Roman" w:cs="Times New Roman"/>
                <w:lang w:eastAsia="en-GB"/>
              </w:rPr>
            </w:pPr>
            <w:r w:rsidRPr="003C4CF8">
              <w:rPr>
                <w:rFonts w:ascii="Calibri" w:eastAsia="Times New Roman" w:hAnsi="Calibri" w:cs="Calibri"/>
                <w:b/>
                <w:bCs/>
                <w:color w:val="000000"/>
                <w:lang w:eastAsia="en-GB"/>
              </w:rPr>
              <w:t>Local PALS office telephone number</w:t>
            </w:r>
            <w:r w:rsidRPr="003C4CF8">
              <w:rPr>
                <w:rFonts w:ascii="Calibri" w:eastAsia="Times New Roman" w:hAnsi="Calibri" w:cs="Calibri"/>
                <w:color w:val="000000"/>
                <w:lang w:eastAsia="en-GB"/>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4D4786CD" w14:textId="77777777" w:rsidR="00CE2259" w:rsidRPr="003C4CF8" w:rsidRDefault="00CE2259" w:rsidP="00A14008">
            <w:pPr>
              <w:jc w:val="both"/>
              <w:textAlignment w:val="baseline"/>
              <w:rPr>
                <w:rFonts w:ascii="Times New Roman" w:eastAsia="Times New Roman" w:hAnsi="Times New Roman" w:cs="Times New Roman"/>
                <w:lang w:eastAsia="en-GB"/>
              </w:rPr>
            </w:pPr>
            <w:r w:rsidRPr="003C4CF8">
              <w:rPr>
                <w:rFonts w:ascii="Calibri" w:eastAsia="Times New Roman" w:hAnsi="Calibri" w:cs="Calibri"/>
                <w:b/>
                <w:bCs/>
                <w:color w:val="000000"/>
                <w:lang w:eastAsia="en-GB"/>
              </w:rPr>
              <w:t>Local PALS office address</w:t>
            </w:r>
            <w:r w:rsidRPr="003C4CF8">
              <w:rPr>
                <w:rFonts w:ascii="Calibri" w:eastAsia="Times New Roman" w:hAnsi="Calibri" w:cs="Calibri"/>
                <w:color w:val="000000"/>
                <w:lang w:eastAsia="en-GB"/>
              </w:rPr>
              <w:t> </w:t>
            </w:r>
          </w:p>
        </w:tc>
      </w:tr>
      <w:tr w:rsidR="00CE2259" w:rsidRPr="003C4CF8" w14:paraId="4D18FA21" w14:textId="77777777" w:rsidTr="00A14008">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5ED3787F" w14:textId="56FD21BD" w:rsidR="00CE2259" w:rsidRPr="003C4CF8" w:rsidRDefault="00CE2259" w:rsidP="00A14008">
            <w:pPr>
              <w:jc w:val="both"/>
              <w:textAlignment w:val="baseline"/>
              <w:rPr>
                <w:rFonts w:ascii="Times New Roman" w:eastAsia="Times New Roman" w:hAnsi="Times New Roman" w:cs="Times New Roman"/>
                <w:lang w:eastAsia="en-GB"/>
              </w:rPr>
            </w:pPr>
            <w:r w:rsidRPr="003C4CF8">
              <w:rPr>
                <w:rFonts w:ascii="Calibri" w:eastAsia="Times New Roman" w:hAnsi="Calibri" w:cs="Calibri"/>
                <w:color w:val="000000"/>
                <w:lang w:eastAsia="en-GB"/>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71C27BEC" w14:textId="77777777" w:rsidR="00CE2259" w:rsidRPr="003C4CF8" w:rsidRDefault="00CE2259" w:rsidP="00A14008">
            <w:pPr>
              <w:jc w:val="both"/>
              <w:textAlignment w:val="baseline"/>
              <w:rPr>
                <w:rFonts w:ascii="Times New Roman" w:eastAsia="Times New Roman" w:hAnsi="Times New Roman" w:cs="Times New Roman"/>
                <w:lang w:eastAsia="en-GB"/>
              </w:rPr>
            </w:pPr>
            <w:r w:rsidRPr="003C4CF8">
              <w:rPr>
                <w:rFonts w:ascii="Calibri" w:eastAsia="Times New Roman" w:hAnsi="Calibri" w:cs="Calibri"/>
                <w:color w:val="000000"/>
                <w:lang w:eastAsia="en-GB"/>
              </w:rPr>
              <w:t> </w:t>
            </w:r>
          </w:p>
        </w:tc>
      </w:tr>
    </w:tbl>
    <w:p w14:paraId="151312C2" w14:textId="25F83F37" w:rsidR="00CE2259" w:rsidRPr="003C4CF8" w:rsidRDefault="00974227" w:rsidP="71EA6591">
      <w:pPr>
        <w:rPr>
          <w:rFonts w:ascii="Calibri" w:eastAsia="Calibri" w:hAnsi="Calibri" w:cs="Calibri"/>
        </w:rPr>
      </w:pPr>
      <w:r>
        <w:rPr>
          <w:rFonts w:eastAsia="Arial"/>
          <w:b/>
          <w:bCs/>
          <w:i/>
          <w:iCs/>
        </w:rPr>
        <w:br/>
      </w:r>
      <w:r w:rsidR="00CE2259" w:rsidRPr="71EA6591">
        <w:rPr>
          <w:rFonts w:eastAsia="Arial"/>
          <w:b/>
          <w:bCs/>
          <w:i/>
          <w:iCs/>
        </w:rPr>
        <w:t>Northern Ireland sites only</w:t>
      </w:r>
      <w:r w:rsidR="5A138C6C" w:rsidRPr="71EA6591">
        <w:rPr>
          <w:rFonts w:eastAsia="Arial"/>
          <w:b/>
          <w:bCs/>
          <w:i/>
          <w:iCs/>
        </w:rPr>
        <w:t xml:space="preserve"> </w:t>
      </w:r>
      <w:r w:rsidR="5A138C6C" w:rsidRPr="00974227">
        <w:rPr>
          <w:rFonts w:ascii="Calibri" w:eastAsia="Calibri" w:hAnsi="Calibri" w:cs="Calibri"/>
          <w:b/>
          <w:bCs/>
          <w:i/>
          <w:iCs/>
          <w:color w:val="0078D4"/>
          <w:highlight w:val="yellow"/>
          <w:u w:val="single"/>
        </w:rPr>
        <w:t>(delete if not applicable)</w:t>
      </w:r>
    </w:p>
    <w:p w14:paraId="3C494505" w14:textId="142A331C" w:rsidR="00CE2259" w:rsidRPr="003C4CF8" w:rsidRDefault="00CE2259" w:rsidP="00CE2259">
      <w:r w:rsidRPr="003C4CF8">
        <w:t>If you have any questions about being in a research study, you can contact the person listed below. They will give you advice about who you can talk to for independent advice.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0"/>
        <w:gridCol w:w="5220"/>
      </w:tblGrid>
      <w:tr w:rsidR="00CE2259" w:rsidRPr="003C4CF8" w14:paraId="379DC165" w14:textId="77777777" w:rsidTr="00A14008">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61E995AC" w14:textId="77777777" w:rsidR="00CE2259" w:rsidRPr="003C4CF8" w:rsidRDefault="00CE2259" w:rsidP="00A14008">
            <w:r w:rsidRPr="003C4CF8">
              <w:t>Local Contact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591FE4EA" w14:textId="77777777" w:rsidR="00CE2259" w:rsidRPr="003C4CF8" w:rsidRDefault="00CE2259" w:rsidP="00A14008">
            <w:r w:rsidRPr="003C4CF8">
              <w:t>Local address </w:t>
            </w:r>
          </w:p>
        </w:tc>
      </w:tr>
      <w:tr w:rsidR="00CE2259" w:rsidRPr="003C4CF8" w14:paraId="209FE2B8" w14:textId="77777777" w:rsidTr="00A14008">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125924BC" w14:textId="638ABBBB" w:rsidR="00CE2259" w:rsidRPr="003C4CF8" w:rsidRDefault="00CE2259" w:rsidP="00A14008">
            <w:r w:rsidRPr="003C4CF8">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00E30768" w14:textId="77777777" w:rsidR="00CE2259" w:rsidRPr="003C4CF8" w:rsidRDefault="00CE2259" w:rsidP="00A14008">
            <w:r w:rsidRPr="003C4CF8">
              <w:t> </w:t>
            </w:r>
          </w:p>
        </w:tc>
      </w:tr>
    </w:tbl>
    <w:p w14:paraId="3D5ACF18" w14:textId="3F9DF8CC" w:rsidR="00CE2259" w:rsidRPr="003C4CF8" w:rsidRDefault="00974227" w:rsidP="71EA6591">
      <w:pPr>
        <w:rPr>
          <w:rFonts w:ascii="Calibri" w:eastAsia="Calibri" w:hAnsi="Calibri" w:cs="Calibri"/>
        </w:rPr>
      </w:pPr>
      <w:r>
        <w:rPr>
          <w:rFonts w:eastAsia="Arial"/>
          <w:b/>
          <w:bCs/>
          <w:i/>
          <w:iCs/>
        </w:rPr>
        <w:br/>
      </w:r>
      <w:r w:rsidR="00CE2259" w:rsidRPr="71EA6591">
        <w:rPr>
          <w:rFonts w:eastAsia="Arial"/>
          <w:b/>
          <w:bCs/>
          <w:i/>
          <w:iCs/>
        </w:rPr>
        <w:t>Scotland sites only</w:t>
      </w:r>
      <w:r w:rsidR="76E35735" w:rsidRPr="71EA6591">
        <w:rPr>
          <w:rFonts w:eastAsia="Arial"/>
          <w:b/>
          <w:bCs/>
          <w:i/>
          <w:iCs/>
        </w:rPr>
        <w:t xml:space="preserve"> </w:t>
      </w:r>
      <w:r w:rsidR="76E35735" w:rsidRPr="00974227">
        <w:rPr>
          <w:rFonts w:ascii="Calibri" w:eastAsia="Calibri" w:hAnsi="Calibri" w:cs="Calibri"/>
          <w:b/>
          <w:bCs/>
          <w:i/>
          <w:iCs/>
          <w:color w:val="0078D4"/>
          <w:highlight w:val="yellow"/>
          <w:u w:val="single"/>
        </w:rPr>
        <w:t>(delete if not applicable)</w:t>
      </w:r>
    </w:p>
    <w:p w14:paraId="08F2030E" w14:textId="213A5431" w:rsidR="00CE2259" w:rsidRPr="003C4CF8" w:rsidRDefault="00CE2259" w:rsidP="00CE2259">
      <w:pPr>
        <w:ind w:right="-360"/>
        <w:textAlignment w:val="baseline"/>
        <w:rPr>
          <w:rFonts w:ascii="Segoe UI" w:eastAsia="Times New Roman" w:hAnsi="Segoe UI" w:cs="Segoe UI"/>
          <w:lang w:eastAsia="en-GB"/>
        </w:rPr>
      </w:pPr>
      <w:r w:rsidRPr="003C4CF8">
        <w:rPr>
          <w:rFonts w:ascii="Calibri" w:eastAsia="Times New Roman" w:hAnsi="Calibri" w:cs="Calibri"/>
          <w:lang w:eastAsia="en-GB"/>
        </w:rPr>
        <w:t>If you have any questions about being in a research study, you can contact [</w:t>
      </w:r>
      <w:r w:rsidRPr="00283A69">
        <w:rPr>
          <w:rFonts w:ascii="Calibri" w:eastAsia="Times New Roman" w:hAnsi="Calibri" w:cs="Calibri"/>
          <w:i/>
          <w:iCs/>
          <w:lang w:eastAsia="en-GB"/>
        </w:rPr>
        <w:t>insert full name</w:t>
      </w:r>
      <w:r w:rsidRPr="003C4CF8">
        <w:rPr>
          <w:rFonts w:ascii="Calibri" w:eastAsia="Times New Roman" w:hAnsi="Calibri" w:cs="Calibri"/>
          <w:lang w:eastAsia="en-GB"/>
        </w:rPr>
        <w:t>] (contact details below) who is not involved in the study and will be able to give you independent advice. </w:t>
      </w:r>
    </w:p>
    <w:p w14:paraId="669FCF61" w14:textId="249CBAF4" w:rsidR="00F85270" w:rsidRPr="0000073B" w:rsidRDefault="00CE2259" w:rsidP="0000073B">
      <w:pPr>
        <w:ind w:right="-360"/>
        <w:textAlignment w:val="baseline"/>
        <w:rPr>
          <w:rFonts w:ascii="Segoe UI" w:eastAsia="Times New Roman" w:hAnsi="Segoe UI" w:cs="Segoe UI"/>
          <w:lang w:eastAsia="en-GB"/>
        </w:rPr>
      </w:pPr>
      <w:r w:rsidRPr="00974227">
        <w:rPr>
          <w:rFonts w:ascii="Calibri" w:eastAsia="Times New Roman" w:hAnsi="Calibri" w:cs="Calibri"/>
          <w:highlight w:val="yellow"/>
          <w:lang w:eastAsia="en-GB"/>
        </w:rPr>
        <w:lastRenderedPageBreak/>
        <w:t>[</w:t>
      </w:r>
      <w:r w:rsidRPr="00974227">
        <w:rPr>
          <w:rFonts w:ascii="Calibri" w:eastAsia="Times New Roman" w:hAnsi="Calibri" w:cs="Calibri"/>
          <w:i/>
          <w:iCs/>
          <w:highlight w:val="yellow"/>
          <w:lang w:eastAsia="en-GB"/>
        </w:rPr>
        <w:t>insert independent contact telephone number/email address/postal address</w:t>
      </w:r>
      <w:r w:rsidRPr="00974227">
        <w:rPr>
          <w:rFonts w:ascii="Calibri" w:eastAsia="Times New Roman" w:hAnsi="Calibri" w:cs="Calibri"/>
          <w:highlight w:val="yellow"/>
          <w:lang w:eastAsia="en-GB"/>
        </w:rPr>
        <w:t>]</w:t>
      </w:r>
      <w:r w:rsidRPr="003C4CF8">
        <w:rPr>
          <w:rFonts w:ascii="Calibri" w:eastAsia="Times New Roman" w:hAnsi="Calibri" w:cs="Calibri"/>
          <w:lang w:eastAsia="en-GB"/>
        </w:rPr>
        <w:t> </w:t>
      </w:r>
      <w:bookmarkStart w:id="9" w:name="_Hlk117690228"/>
      <w:bookmarkEnd w:id="8"/>
    </w:p>
    <w:p w14:paraId="79D2D99F" w14:textId="7D8AC59D" w:rsidR="00F13FD2" w:rsidRDefault="00F13FD2" w:rsidP="0011240B">
      <w:pPr>
        <w:spacing w:after="0" w:line="240" w:lineRule="auto"/>
        <w:rPr>
          <w:b/>
          <w:bCs/>
          <w:u w:val="single"/>
        </w:rPr>
      </w:pPr>
      <w:r w:rsidRPr="00F614AE">
        <w:rPr>
          <w:rFonts w:ascii="Calibri" w:eastAsia="Times New Roman" w:hAnsi="Calibri" w:cs="Calibri"/>
          <w:lang w:val="en-US"/>
        </w:rPr>
        <w:t>University Medical Center Utrecht (UMCU) (</w:t>
      </w:r>
      <w:r>
        <w:rPr>
          <w:rFonts w:ascii="Calibri" w:eastAsia="Times New Roman" w:hAnsi="Calibri" w:cs="Calibri"/>
          <w:lang w:val="en-US"/>
        </w:rPr>
        <w:t>t</w:t>
      </w:r>
      <w:r w:rsidRPr="00F614AE">
        <w:rPr>
          <w:rFonts w:ascii="Calibri" w:eastAsia="Times New Roman" w:hAnsi="Calibri" w:cs="Calibri"/>
          <w:lang w:val="en-US"/>
        </w:rPr>
        <w:t xml:space="preserve">he trial sponsor) holds insurance policies which apply to this study.  If in the unlikely event you experience serious and enduring harm or injury </w:t>
      </w:r>
      <w:proofErr w:type="gramStart"/>
      <w:r w:rsidRPr="00F614AE">
        <w:rPr>
          <w:rFonts w:ascii="Calibri" w:eastAsia="Times New Roman" w:hAnsi="Calibri" w:cs="Calibri"/>
          <w:lang w:val="en-US"/>
        </w:rPr>
        <w:t>as a result of</w:t>
      </w:r>
      <w:proofErr w:type="gramEnd"/>
      <w:r w:rsidRPr="00F614AE">
        <w:rPr>
          <w:rFonts w:ascii="Calibri" w:eastAsia="Times New Roman" w:hAnsi="Calibri" w:cs="Calibri"/>
          <w:lang w:val="en-US"/>
        </w:rPr>
        <w:t xml:space="preserve"> taking part in this study, you may be eligible to claim compensation without having to prove that UMCU is at fault.  This does not affect your legal rights to seek compensation. If you are harmed due to someone’s negligence, then you may have grounds for a legal action.</w:t>
      </w:r>
      <w:r>
        <w:rPr>
          <w:rFonts w:ascii="Calibri" w:eastAsia="Times New Roman" w:hAnsi="Calibri" w:cs="Calibri"/>
          <w:lang w:val="en-US"/>
        </w:rPr>
        <w:t xml:space="preserve"> </w:t>
      </w:r>
    </w:p>
    <w:p w14:paraId="65433D0A" w14:textId="77777777" w:rsidR="0011240B" w:rsidRDefault="0011240B" w:rsidP="0011240B">
      <w:pPr>
        <w:spacing w:after="0" w:line="240" w:lineRule="auto"/>
        <w:rPr>
          <w:b/>
          <w:bCs/>
          <w:u w:val="single"/>
        </w:rPr>
      </w:pPr>
    </w:p>
    <w:p w14:paraId="07EC1053" w14:textId="1AB3ABCF" w:rsidR="006E7AF6" w:rsidRDefault="006E7AF6" w:rsidP="008924F7">
      <w:pPr>
        <w:rPr>
          <w:b/>
          <w:bCs/>
          <w:u w:val="single"/>
        </w:rPr>
      </w:pPr>
      <w:r w:rsidRPr="00D442D4">
        <w:rPr>
          <w:b/>
          <w:bCs/>
          <w:u w:val="single"/>
        </w:rPr>
        <w:t>How do you use information about me and how to do you keep it private?</w:t>
      </w:r>
    </w:p>
    <w:p w14:paraId="50BF5F18" w14:textId="2720C37B" w:rsidR="00CE2259" w:rsidRPr="00CE2259" w:rsidRDefault="00CE2259" w:rsidP="008924F7">
      <w:r>
        <w:t xml:space="preserve">All information about you, your health and your participation will be kept private. The only people who will have access to this information are your doctors and nurses looking after you and employees of </w:t>
      </w:r>
      <w:r w:rsidR="00C80DD5">
        <w:t xml:space="preserve">the Sponsor UMC Utrecht, </w:t>
      </w:r>
      <w:r>
        <w:t xml:space="preserve">Imperial College London and ICNARC who have authorisation. More information is available in our privacy notice on our website </w:t>
      </w:r>
      <w:hyperlink r:id="rId12" w:history="1">
        <w:r w:rsidR="00E6406B" w:rsidRPr="000143A5">
          <w:rPr>
            <w:rStyle w:val="Hyperlink"/>
          </w:rPr>
          <w:t>https://www.icnarc.org/Our-Research/Studies/Remap-Cap/About</w:t>
        </w:r>
      </w:hyperlink>
      <w:r w:rsidR="00E6406B">
        <w:t xml:space="preserve"> </w:t>
      </w:r>
      <w:r>
        <w:t xml:space="preserve"> or if you prefer you can ask for a copy from your medical team.</w:t>
      </w:r>
    </w:p>
    <w:p w14:paraId="294625E8" w14:textId="2F8CC043" w:rsidR="006E7AF6" w:rsidRDefault="006E7AF6" w:rsidP="008924F7">
      <w:pPr>
        <w:rPr>
          <w:b/>
          <w:bCs/>
          <w:u w:val="single"/>
        </w:rPr>
      </w:pPr>
      <w:bookmarkStart w:id="10" w:name="_Hlk117690292"/>
      <w:bookmarkEnd w:id="9"/>
      <w:r w:rsidRPr="00CE2259">
        <w:rPr>
          <w:b/>
          <w:bCs/>
          <w:u w:val="single"/>
        </w:rPr>
        <w:t xml:space="preserve">How do I find </w:t>
      </w:r>
      <w:r w:rsidR="00CE2259" w:rsidRPr="00CE2259">
        <w:rPr>
          <w:b/>
          <w:bCs/>
          <w:u w:val="single"/>
        </w:rPr>
        <w:t xml:space="preserve">out the </w:t>
      </w:r>
      <w:r w:rsidRPr="00CE2259">
        <w:rPr>
          <w:b/>
          <w:bCs/>
          <w:u w:val="single"/>
        </w:rPr>
        <w:t>results?</w:t>
      </w:r>
    </w:p>
    <w:p w14:paraId="25A30162" w14:textId="7088D3BF" w:rsidR="00AA5E0C" w:rsidRDefault="00ED69DD" w:rsidP="008924F7">
      <w:r>
        <w:t xml:space="preserve">You will not be personally informed about the results of the study. </w:t>
      </w:r>
      <w:r w:rsidRPr="00CE4A68">
        <w:rPr>
          <w:rFonts w:ascii="Calibri" w:hAnsi="Calibri" w:cs="Calibri"/>
          <w:bCs/>
        </w:rPr>
        <w:t xml:space="preserve">The results of this study will be presented at medical meetings and published in scientific journals. Only </w:t>
      </w:r>
      <w:r>
        <w:rPr>
          <w:rFonts w:ascii="Calibri" w:hAnsi="Calibri" w:cs="Calibri"/>
          <w:bCs/>
        </w:rPr>
        <w:t xml:space="preserve">anonymous </w:t>
      </w:r>
      <w:r w:rsidRPr="00CE4A68">
        <w:rPr>
          <w:rFonts w:ascii="Calibri" w:hAnsi="Calibri" w:cs="Calibri"/>
          <w:bCs/>
        </w:rPr>
        <w:t>group information and no personal information will be presented.</w:t>
      </w:r>
      <w:r>
        <w:rPr>
          <w:rFonts w:ascii="Calibri" w:hAnsi="Calibri" w:cs="Calibri"/>
          <w:bCs/>
        </w:rPr>
        <w:t xml:space="preserve"> </w:t>
      </w:r>
      <w:r w:rsidRPr="00456CA8">
        <w:rPr>
          <w:rFonts w:ascii="Calibri" w:hAnsi="Calibri" w:cs="Calibri"/>
        </w:rPr>
        <w:t xml:space="preserve">If you are interested in the </w:t>
      </w:r>
      <w:r w:rsidR="00F76EE1" w:rsidRPr="00456CA8">
        <w:rPr>
          <w:rFonts w:ascii="Calibri" w:hAnsi="Calibri" w:cs="Calibri"/>
        </w:rPr>
        <w:t>results,</w:t>
      </w:r>
      <w:r w:rsidRPr="00456CA8">
        <w:rPr>
          <w:rFonts w:ascii="Calibri" w:hAnsi="Calibri" w:cs="Calibri"/>
        </w:rPr>
        <w:t xml:space="preserve"> </w:t>
      </w:r>
      <w:r>
        <w:rPr>
          <w:rFonts w:ascii="Calibri" w:hAnsi="Calibri" w:cs="Calibri"/>
        </w:rPr>
        <w:t xml:space="preserve">they will be available on our </w:t>
      </w:r>
      <w:r w:rsidR="00AA5E0C">
        <w:rPr>
          <w:rFonts w:ascii="Calibri" w:hAnsi="Calibri" w:cs="Calibri"/>
        </w:rPr>
        <w:t xml:space="preserve">EU </w:t>
      </w:r>
      <w:r>
        <w:rPr>
          <w:rFonts w:ascii="Calibri" w:hAnsi="Calibri" w:cs="Calibri"/>
        </w:rPr>
        <w:t>website</w:t>
      </w:r>
      <w:bookmarkStart w:id="11" w:name="_Hlk35270575"/>
      <w:r>
        <w:rPr>
          <w:rFonts w:ascii="Calibri" w:hAnsi="Calibri" w:cs="Calibri"/>
        </w:rPr>
        <w:t xml:space="preserve"> </w:t>
      </w:r>
      <w:bookmarkEnd w:id="11"/>
      <w:r w:rsidR="00AA5E0C">
        <w:fldChar w:fldCharType="begin"/>
      </w:r>
      <w:r w:rsidR="00AA5E0C">
        <w:instrText xml:space="preserve"> HYPERLINK "</w:instrText>
      </w:r>
      <w:r w:rsidR="00AA5E0C" w:rsidRPr="00AA5E0C">
        <w:instrText>https://www.remapcap.eu/</w:instrText>
      </w:r>
      <w:r w:rsidR="00AA5E0C">
        <w:instrText xml:space="preserve">" </w:instrText>
      </w:r>
      <w:r w:rsidR="00AA5E0C">
        <w:fldChar w:fldCharType="separate"/>
      </w:r>
      <w:r w:rsidR="00AA5E0C" w:rsidRPr="00FE587E">
        <w:rPr>
          <w:rStyle w:val="Hyperlink"/>
        </w:rPr>
        <w:t>https://www.remapcap.eu/</w:t>
      </w:r>
      <w:r w:rsidR="00AA5E0C">
        <w:fldChar w:fldCharType="end"/>
      </w:r>
    </w:p>
    <w:p w14:paraId="1A9C1138" w14:textId="674F711F" w:rsidR="006E7AF6" w:rsidRDefault="006E7AF6" w:rsidP="008924F7">
      <w:pPr>
        <w:rPr>
          <w:b/>
          <w:bCs/>
          <w:u w:val="single"/>
        </w:rPr>
      </w:pPr>
      <w:bookmarkStart w:id="12" w:name="_Hlk117690364"/>
      <w:bookmarkEnd w:id="10"/>
      <w:r w:rsidRPr="00ED69DD">
        <w:rPr>
          <w:b/>
          <w:bCs/>
          <w:u w:val="single"/>
        </w:rPr>
        <w:t>Who is funding it?</w:t>
      </w:r>
    </w:p>
    <w:p w14:paraId="00FAF13D" w14:textId="60136D04" w:rsidR="00C053E7" w:rsidRDefault="00ED69DD" w:rsidP="00ED69DD">
      <w:pPr>
        <w:rPr>
          <w:rFonts w:ascii="Calibri" w:hAnsi="Calibri" w:cs="Calibri"/>
        </w:rPr>
      </w:pPr>
      <w:r w:rsidRPr="00A4365D">
        <w:rPr>
          <w:rFonts w:ascii="Calibri" w:hAnsi="Calibri" w:cs="Calibri"/>
        </w:rPr>
        <w:t xml:space="preserve">The Coordinating Principal Investigator for this study is Professor </w:t>
      </w:r>
      <w:r>
        <w:rPr>
          <w:rFonts w:ascii="Calibri" w:hAnsi="Calibri" w:cs="Calibri"/>
        </w:rPr>
        <w:t>Marc Bonten</w:t>
      </w:r>
      <w:r w:rsidRPr="00A4365D">
        <w:rPr>
          <w:rFonts w:ascii="Calibri" w:hAnsi="Calibri" w:cs="Calibri"/>
        </w:rPr>
        <w:t xml:space="preserve">, </w:t>
      </w:r>
      <w:r>
        <w:rPr>
          <w:rFonts w:ascii="Calibri" w:hAnsi="Calibri" w:cs="Calibri"/>
        </w:rPr>
        <w:t xml:space="preserve">at the University Medical </w:t>
      </w:r>
      <w:proofErr w:type="spellStart"/>
      <w:r>
        <w:rPr>
          <w:rFonts w:ascii="Calibri" w:hAnsi="Calibri" w:cs="Calibri"/>
        </w:rPr>
        <w:t>Center</w:t>
      </w:r>
      <w:proofErr w:type="spellEnd"/>
      <w:r>
        <w:rPr>
          <w:rFonts w:ascii="Calibri" w:hAnsi="Calibri" w:cs="Calibri"/>
        </w:rPr>
        <w:t xml:space="preserve"> Utrecht, Netherlands</w:t>
      </w:r>
      <w:r w:rsidRPr="00A4365D">
        <w:rPr>
          <w:rFonts w:ascii="Calibri" w:hAnsi="Calibri" w:cs="Calibri"/>
        </w:rPr>
        <w:t>. This resear</w:t>
      </w:r>
      <w:r>
        <w:rPr>
          <w:rFonts w:ascii="Calibri" w:hAnsi="Calibri" w:cs="Calibri"/>
        </w:rPr>
        <w:t xml:space="preserve">ch has received funding from the </w:t>
      </w:r>
      <w:r w:rsidR="00B9720F" w:rsidRPr="00B9720F">
        <w:rPr>
          <w:rFonts w:ascii="Calibri" w:hAnsi="Calibri" w:cs="Calibri"/>
        </w:rPr>
        <w:t>Rapid European COVID-19 Emergency Research response (RECOVER) consortium by the European Union’s Horizon 2020 research and innovation programme (#101003589)</w:t>
      </w:r>
      <w:r>
        <w:rPr>
          <w:rFonts w:ascii="Calibri" w:hAnsi="Calibri" w:cs="Calibri"/>
        </w:rPr>
        <w:t xml:space="preserve"> and from the </w:t>
      </w:r>
      <w:r w:rsidR="0027109E">
        <w:rPr>
          <w:rFonts w:ascii="Calibri" w:hAnsi="Calibri" w:cs="Calibri"/>
        </w:rPr>
        <w:t xml:space="preserve">UK </w:t>
      </w:r>
      <w:r>
        <w:rPr>
          <w:rFonts w:ascii="Calibri" w:hAnsi="Calibri" w:cs="Calibri"/>
        </w:rPr>
        <w:t xml:space="preserve">National Institute for Health and Care Research (NIHR). </w:t>
      </w:r>
      <w:bookmarkStart w:id="13" w:name="_Hlk35270597"/>
      <w:r w:rsidRPr="008A65AE">
        <w:rPr>
          <w:rFonts w:ascii="Calibri" w:hAnsi="Calibri" w:cs="Calibri"/>
        </w:rPr>
        <w:t xml:space="preserve">The cost of some treatments may be covered by pharmaceutical companies that make these products.  These pharmaceutical companies </w:t>
      </w:r>
      <w:proofErr w:type="gramStart"/>
      <w:r w:rsidRPr="008A65AE">
        <w:rPr>
          <w:rFonts w:ascii="Calibri" w:hAnsi="Calibri" w:cs="Calibri"/>
        </w:rPr>
        <w:t>have no involvement</w:t>
      </w:r>
      <w:proofErr w:type="gramEnd"/>
      <w:r w:rsidRPr="008A65AE">
        <w:rPr>
          <w:rFonts w:ascii="Calibri" w:hAnsi="Calibri" w:cs="Calibri"/>
        </w:rPr>
        <w:t xml:space="preserve"> in the design, analysis, or reporting of results from the trial.</w:t>
      </w:r>
      <w:bookmarkEnd w:id="13"/>
      <w:r>
        <w:rPr>
          <w:rFonts w:ascii="Calibri" w:hAnsi="Calibri" w:cs="Calibri"/>
        </w:rPr>
        <w:t xml:space="preserve"> </w:t>
      </w:r>
    </w:p>
    <w:p w14:paraId="4CA88474" w14:textId="3605555A" w:rsidR="00ED69DD" w:rsidRDefault="00ED69DD" w:rsidP="00ED69DD">
      <w:pPr>
        <w:rPr>
          <w:rFonts w:ascii="Calibri" w:hAnsi="Calibri" w:cs="Calibri"/>
        </w:rPr>
      </w:pPr>
      <w:r>
        <w:rPr>
          <w:rFonts w:ascii="Calibri" w:hAnsi="Calibri" w:cs="Calibri"/>
        </w:rPr>
        <w:t>The UK Principal Investigator is Professor Anthony Gordon at Imperial College London, and the UK Trial Coordinating Centre is ICNARC, Napier House, 24 High Holborn, London WC1V 6AZ.</w:t>
      </w:r>
    </w:p>
    <w:p w14:paraId="48E02581" w14:textId="3F7F93D1" w:rsidR="006E7AF6" w:rsidRDefault="006E7AF6" w:rsidP="008924F7">
      <w:pPr>
        <w:rPr>
          <w:b/>
          <w:bCs/>
          <w:u w:val="single"/>
        </w:rPr>
      </w:pPr>
      <w:bookmarkStart w:id="14" w:name="_Hlk117690440"/>
      <w:bookmarkEnd w:id="12"/>
      <w:r w:rsidRPr="00ED69DD">
        <w:rPr>
          <w:b/>
          <w:bCs/>
          <w:u w:val="single"/>
        </w:rPr>
        <w:t>Who has reviewed it?</w:t>
      </w:r>
    </w:p>
    <w:p w14:paraId="450E3F26" w14:textId="496FF913" w:rsidR="00ED69DD" w:rsidRPr="001E0189" w:rsidRDefault="00ED69DD" w:rsidP="00ED69DD">
      <w:pPr>
        <w:rPr>
          <w:rFonts w:ascii="Calibri" w:hAnsi="Calibri" w:cs="Calibri"/>
          <w:b/>
          <w:bCs/>
        </w:rPr>
      </w:pPr>
      <w:r w:rsidRPr="00CE4A68">
        <w:rPr>
          <w:rFonts w:ascii="Calibri" w:hAnsi="Calibri" w:cs="Calibri"/>
          <w:bCs/>
        </w:rPr>
        <w:t>All research</w:t>
      </w:r>
      <w:r>
        <w:rPr>
          <w:rFonts w:ascii="Calibri" w:hAnsi="Calibri" w:cs="Calibri"/>
          <w:bCs/>
        </w:rPr>
        <w:t xml:space="preserve"> involving patients</w:t>
      </w:r>
      <w:r w:rsidRPr="00CE4A68">
        <w:rPr>
          <w:rFonts w:ascii="Calibri" w:hAnsi="Calibri" w:cs="Calibri"/>
          <w:bCs/>
        </w:rPr>
        <w:t xml:space="preserve"> in the NHS is looked at by an independent group of people called a Research Ethics Committee. This study has been reviewed and approved by the </w:t>
      </w:r>
      <w:r w:rsidRPr="001E0189">
        <w:rPr>
          <w:rFonts w:ascii="Calibri" w:hAnsi="Calibri" w:cs="Calibri"/>
          <w:b/>
          <w:bCs/>
        </w:rPr>
        <w:t>London</w:t>
      </w:r>
      <w:r w:rsidR="007E276A">
        <w:rPr>
          <w:rFonts w:ascii="Calibri" w:hAnsi="Calibri" w:cs="Calibri"/>
          <w:b/>
          <w:bCs/>
        </w:rPr>
        <w:t xml:space="preserve"> </w:t>
      </w:r>
      <w:r w:rsidRPr="001E0189">
        <w:rPr>
          <w:rFonts w:ascii="Calibri" w:hAnsi="Calibri" w:cs="Calibri"/>
          <w:b/>
          <w:bCs/>
        </w:rPr>
        <w:t xml:space="preserve">- Surrey Borders HRA </w:t>
      </w:r>
      <w:r w:rsidRPr="001E0189">
        <w:rPr>
          <w:rFonts w:ascii="Calibri" w:hAnsi="Calibri" w:cs="Calibri"/>
          <w:b/>
        </w:rPr>
        <w:t xml:space="preserve">Ethics Committee. </w:t>
      </w:r>
    </w:p>
    <w:bookmarkEnd w:id="0"/>
    <w:bookmarkEnd w:id="14"/>
    <w:p w14:paraId="44E2308D" w14:textId="77777777" w:rsidR="001A6F8D" w:rsidRDefault="001A6F8D" w:rsidP="00A24E1D">
      <w:pPr>
        <w:autoSpaceDE w:val="0"/>
        <w:autoSpaceDN w:val="0"/>
        <w:adjustRightInd w:val="0"/>
        <w:rPr>
          <w:rFonts w:ascii="Arial" w:hAnsi="Arial" w:cs="Arial"/>
          <w:b/>
          <w:bCs/>
        </w:rPr>
      </w:pPr>
    </w:p>
    <w:p w14:paraId="3A40BC3A" w14:textId="77777777" w:rsidR="00974227" w:rsidRDefault="00974227">
      <w:pPr>
        <w:rPr>
          <w:rFonts w:cstheme="minorHAnsi"/>
          <w:b/>
          <w:bCs/>
          <w:sz w:val="24"/>
          <w:szCs w:val="24"/>
        </w:rPr>
      </w:pPr>
      <w:bookmarkStart w:id="15" w:name="_Hlk117691740"/>
      <w:r>
        <w:rPr>
          <w:rFonts w:cstheme="minorHAnsi"/>
          <w:b/>
          <w:bCs/>
          <w:sz w:val="24"/>
          <w:szCs w:val="24"/>
        </w:rPr>
        <w:br w:type="page"/>
      </w:r>
    </w:p>
    <w:p w14:paraId="05981585" w14:textId="064C5AB6" w:rsidR="00A47869" w:rsidRDefault="00A24E1D" w:rsidP="001A6F8D">
      <w:pPr>
        <w:autoSpaceDE w:val="0"/>
        <w:autoSpaceDN w:val="0"/>
        <w:adjustRightInd w:val="0"/>
        <w:jc w:val="center"/>
        <w:rPr>
          <w:rFonts w:cstheme="minorHAnsi"/>
          <w:b/>
          <w:bCs/>
          <w:sz w:val="24"/>
          <w:szCs w:val="24"/>
        </w:rPr>
      </w:pPr>
      <w:r w:rsidRPr="002C0701">
        <w:rPr>
          <w:rFonts w:cstheme="minorHAnsi"/>
          <w:b/>
          <w:bCs/>
          <w:sz w:val="24"/>
          <w:szCs w:val="24"/>
        </w:rPr>
        <w:lastRenderedPageBreak/>
        <w:t>CONSENT FORM FOR PATIENTS ABLE TO GIVE CONSENT</w:t>
      </w:r>
    </w:p>
    <w:p w14:paraId="64AD8BA2" w14:textId="3AB6CFB1" w:rsidR="00A24E1D" w:rsidRPr="002C0701" w:rsidRDefault="00631787" w:rsidP="001A6F8D">
      <w:pPr>
        <w:autoSpaceDE w:val="0"/>
        <w:autoSpaceDN w:val="0"/>
        <w:adjustRightInd w:val="0"/>
        <w:jc w:val="center"/>
        <w:rPr>
          <w:rFonts w:cstheme="minorHAnsi"/>
          <w:b/>
          <w:bCs/>
          <w:sz w:val="24"/>
          <w:szCs w:val="24"/>
        </w:rPr>
      </w:pPr>
      <w:r w:rsidRPr="00AA5E0C">
        <w:rPr>
          <w:rFonts w:cstheme="minorHAnsi"/>
          <w:b/>
          <w:sz w:val="20"/>
          <w:szCs w:val="20"/>
        </w:rPr>
        <w:t>(</w:t>
      </w:r>
      <w:r w:rsidR="009B59A0" w:rsidRPr="00AA5E0C">
        <w:rPr>
          <w:rFonts w:cstheme="minorHAnsi"/>
          <w:b/>
          <w:sz w:val="20"/>
          <w:szCs w:val="20"/>
        </w:rPr>
        <w:t>FOR</w:t>
      </w:r>
      <w:r w:rsidR="00A47869" w:rsidRPr="00AA5E0C">
        <w:rPr>
          <w:rFonts w:cstheme="minorHAnsi"/>
          <w:b/>
          <w:sz w:val="20"/>
          <w:szCs w:val="20"/>
        </w:rPr>
        <w:t xml:space="preserve"> PATIENTS WITH</w:t>
      </w:r>
      <w:r w:rsidR="00426C9B" w:rsidRPr="00AA5E0C">
        <w:rPr>
          <w:rFonts w:cstheme="minorHAnsi"/>
          <w:b/>
          <w:sz w:val="20"/>
          <w:szCs w:val="20"/>
        </w:rPr>
        <w:t xml:space="preserve"> </w:t>
      </w:r>
      <w:r w:rsidR="009B59A0" w:rsidRPr="00AA5E0C">
        <w:rPr>
          <w:rFonts w:cstheme="minorHAnsi"/>
          <w:b/>
          <w:sz w:val="20"/>
          <w:szCs w:val="20"/>
        </w:rPr>
        <w:t xml:space="preserve">CAPACITY </w:t>
      </w:r>
      <w:r w:rsidR="00BF307F" w:rsidRPr="00AA5E0C">
        <w:rPr>
          <w:rFonts w:cstheme="minorHAnsi"/>
          <w:b/>
          <w:bCs/>
          <w:sz w:val="20"/>
          <w:szCs w:val="20"/>
        </w:rPr>
        <w:t xml:space="preserve">or </w:t>
      </w:r>
      <w:r w:rsidR="00C70CCB" w:rsidRPr="00AA5E0C">
        <w:rPr>
          <w:rFonts w:cstheme="minorHAnsi"/>
          <w:b/>
          <w:bCs/>
          <w:sz w:val="20"/>
          <w:szCs w:val="20"/>
        </w:rPr>
        <w:t>now</w:t>
      </w:r>
      <w:r w:rsidR="00426C9B" w:rsidRPr="00AA5E0C">
        <w:rPr>
          <w:rFonts w:cstheme="minorHAnsi"/>
          <w:b/>
          <w:sz w:val="20"/>
          <w:szCs w:val="20"/>
        </w:rPr>
        <w:t xml:space="preserve"> RECOVERED CAPACITY</w:t>
      </w:r>
      <w:r w:rsidR="00056E1C" w:rsidRPr="00AA5E0C">
        <w:rPr>
          <w:rFonts w:cstheme="minorHAnsi"/>
          <w:b/>
          <w:sz w:val="20"/>
          <w:szCs w:val="20"/>
        </w:rPr>
        <w:t>)</w:t>
      </w:r>
    </w:p>
    <w:tbl>
      <w:tblPr>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0"/>
        <w:gridCol w:w="2713"/>
        <w:gridCol w:w="1210"/>
        <w:gridCol w:w="3520"/>
      </w:tblGrid>
      <w:tr w:rsidR="00A24E1D" w:rsidRPr="00A24E1D" w14:paraId="0C355966" w14:textId="77777777" w:rsidTr="00A14008">
        <w:trPr>
          <w:cantSplit/>
        </w:trPr>
        <w:tc>
          <w:tcPr>
            <w:tcW w:w="2750" w:type="dxa"/>
          </w:tcPr>
          <w:p w14:paraId="70D2C1DB" w14:textId="77777777" w:rsidR="00A24E1D" w:rsidRPr="00A24E1D" w:rsidRDefault="00A24E1D" w:rsidP="00A14008">
            <w:pPr>
              <w:pStyle w:val="Header"/>
              <w:rPr>
                <w:rFonts w:ascii="Calibri" w:hAnsi="Calibri"/>
                <w:b/>
                <w:bCs/>
              </w:rPr>
            </w:pPr>
            <w:r w:rsidRPr="00A24E1D">
              <w:rPr>
                <w:rFonts w:ascii="Calibri" w:hAnsi="Calibri"/>
                <w:b/>
                <w:bCs/>
              </w:rPr>
              <w:t>Patient Study ID</w:t>
            </w:r>
          </w:p>
        </w:tc>
        <w:tc>
          <w:tcPr>
            <w:tcW w:w="2713" w:type="dxa"/>
          </w:tcPr>
          <w:p w14:paraId="6063E000" w14:textId="77777777" w:rsidR="00A24E1D" w:rsidRPr="00A24E1D" w:rsidRDefault="00A24E1D" w:rsidP="00A14008">
            <w:pPr>
              <w:pStyle w:val="Header"/>
              <w:spacing w:before="120" w:after="120"/>
              <w:rPr>
                <w:rFonts w:ascii="Calibri" w:hAnsi="Calibri"/>
                <w:bCs/>
                <w:i/>
                <w:iCs/>
              </w:rPr>
            </w:pPr>
          </w:p>
        </w:tc>
        <w:tc>
          <w:tcPr>
            <w:tcW w:w="1210" w:type="dxa"/>
          </w:tcPr>
          <w:p w14:paraId="72953A23" w14:textId="77777777" w:rsidR="00A24E1D" w:rsidRPr="00A24E1D" w:rsidRDefault="00A24E1D" w:rsidP="00A14008">
            <w:pPr>
              <w:pStyle w:val="Header"/>
              <w:spacing w:before="120" w:after="120"/>
              <w:rPr>
                <w:rFonts w:ascii="Calibri" w:hAnsi="Calibri"/>
                <w:b/>
                <w:bCs/>
                <w:i/>
                <w:iCs/>
              </w:rPr>
            </w:pPr>
            <w:r w:rsidRPr="00A24E1D">
              <w:rPr>
                <w:rFonts w:ascii="Calibri" w:hAnsi="Calibri"/>
                <w:b/>
                <w:bCs/>
              </w:rPr>
              <w:t>Site #</w:t>
            </w:r>
          </w:p>
        </w:tc>
        <w:tc>
          <w:tcPr>
            <w:tcW w:w="3520" w:type="dxa"/>
          </w:tcPr>
          <w:p w14:paraId="61E43E42" w14:textId="77777777" w:rsidR="00A24E1D" w:rsidRPr="00A24E1D" w:rsidRDefault="00A24E1D" w:rsidP="00A14008">
            <w:pPr>
              <w:pStyle w:val="Header"/>
              <w:spacing w:before="120" w:after="120"/>
              <w:rPr>
                <w:rFonts w:ascii="Calibri" w:hAnsi="Calibri"/>
                <w:bCs/>
                <w:i/>
                <w:iCs/>
              </w:rPr>
            </w:pPr>
          </w:p>
        </w:tc>
      </w:tr>
      <w:tr w:rsidR="00A24E1D" w:rsidRPr="00A24E1D" w14:paraId="17501128" w14:textId="77777777" w:rsidTr="00A14008">
        <w:trPr>
          <w:cantSplit/>
          <w:trHeight w:val="604"/>
        </w:trPr>
        <w:tc>
          <w:tcPr>
            <w:tcW w:w="2750" w:type="dxa"/>
          </w:tcPr>
          <w:p w14:paraId="4D53A488" w14:textId="283BF1B8" w:rsidR="00A24E1D" w:rsidRDefault="00A24E1D" w:rsidP="00A14008">
            <w:pPr>
              <w:pStyle w:val="Header"/>
              <w:rPr>
                <w:rFonts w:ascii="Calibri" w:hAnsi="Calibri"/>
                <w:b/>
                <w:bCs/>
              </w:rPr>
            </w:pPr>
            <w:r w:rsidRPr="00A24E1D">
              <w:rPr>
                <w:rFonts w:ascii="Calibri" w:hAnsi="Calibri"/>
                <w:b/>
                <w:bCs/>
              </w:rPr>
              <w:t xml:space="preserve">Name of </w:t>
            </w:r>
            <w:r w:rsidR="002C0701">
              <w:rPr>
                <w:rFonts w:ascii="Calibri" w:hAnsi="Calibri"/>
                <w:b/>
                <w:bCs/>
              </w:rPr>
              <w:t>Principal Investigator</w:t>
            </w:r>
          </w:p>
          <w:p w14:paraId="75B35559" w14:textId="00F6F758" w:rsidR="00A24E1D" w:rsidRPr="00A24E1D" w:rsidRDefault="00A24E1D" w:rsidP="00A14008">
            <w:pPr>
              <w:pStyle w:val="Header"/>
              <w:rPr>
                <w:rFonts w:ascii="Calibri" w:hAnsi="Calibri"/>
              </w:rPr>
            </w:pPr>
            <w:r>
              <w:rPr>
                <w:rFonts w:ascii="Calibri" w:hAnsi="Calibri"/>
              </w:rPr>
              <w:t>(use CAPITALS)</w:t>
            </w:r>
          </w:p>
        </w:tc>
        <w:tc>
          <w:tcPr>
            <w:tcW w:w="7443" w:type="dxa"/>
            <w:gridSpan w:val="3"/>
          </w:tcPr>
          <w:p w14:paraId="7BDE397B" w14:textId="77777777" w:rsidR="00A24E1D" w:rsidRPr="00A24E1D" w:rsidRDefault="00A24E1D" w:rsidP="00A14008">
            <w:pPr>
              <w:pStyle w:val="Header"/>
              <w:spacing w:before="120" w:after="120"/>
              <w:rPr>
                <w:rFonts w:ascii="Calibri" w:hAnsi="Calibri"/>
                <w:bCs/>
                <w:i/>
                <w:iCs/>
              </w:rPr>
            </w:pPr>
          </w:p>
        </w:tc>
      </w:tr>
    </w:tbl>
    <w:p w14:paraId="52DBC84F" w14:textId="2A5E7F74" w:rsidR="00A24E1D" w:rsidRPr="00541E6C" w:rsidRDefault="00974227" w:rsidP="00A24E1D">
      <w:pPr>
        <w:autoSpaceDE w:val="0"/>
        <w:autoSpaceDN w:val="0"/>
        <w:adjustRightInd w:val="0"/>
        <w:rPr>
          <w:rFonts w:cstheme="minorHAnsi"/>
          <w:b/>
          <w:bCs/>
        </w:rPr>
      </w:pPr>
      <w:bookmarkStart w:id="16" w:name="_Hlk117605255"/>
      <w:r>
        <w:rPr>
          <w:rFonts w:cstheme="minorHAnsi"/>
          <w:b/>
          <w:bCs/>
        </w:rPr>
        <w:br/>
      </w:r>
      <w:r w:rsidR="00A24E1D" w:rsidRPr="00541E6C">
        <w:rPr>
          <w:rFonts w:cstheme="minorHAnsi"/>
          <w:b/>
          <w:bCs/>
        </w:rPr>
        <w:t>Please initial each box if you agree with the following:</w:t>
      </w:r>
    </w:p>
    <w:p w14:paraId="54A05E3B" w14:textId="15D457D1" w:rsidR="00A24E1D" w:rsidRDefault="00A24E1D" w:rsidP="00A24E1D">
      <w:pPr>
        <w:pStyle w:val="ColorfulList-Accent11"/>
        <w:autoSpaceDE w:val="0"/>
        <w:autoSpaceDN w:val="0"/>
        <w:adjustRightInd w:val="0"/>
        <w:spacing w:after="0" w:line="240" w:lineRule="auto"/>
        <w:ind w:left="0"/>
        <w:rPr>
          <w:rFonts w:cs="Calibri"/>
          <w:bCs/>
          <w:sz w:val="20"/>
          <w:szCs w:val="20"/>
        </w:rPr>
      </w:pPr>
      <w:r w:rsidRPr="0060293F">
        <w:rPr>
          <w:rFonts w:cs="Calibri"/>
          <w:bCs/>
          <w:sz w:val="20"/>
          <w:szCs w:val="20"/>
        </w:rPr>
        <w:t xml:space="preserve">I, </w:t>
      </w:r>
      <w:r w:rsidRPr="0060293F">
        <w:rPr>
          <w:rFonts w:cs="Calibri"/>
          <w:bCs/>
          <w:i/>
          <w:sz w:val="20"/>
          <w:szCs w:val="20"/>
        </w:rPr>
        <w:t xml:space="preserve">(forename and </w:t>
      </w:r>
      <w:proofErr w:type="gramStart"/>
      <w:r w:rsidRPr="0060293F">
        <w:rPr>
          <w:rFonts w:cs="Calibri"/>
          <w:bCs/>
          <w:i/>
          <w:sz w:val="20"/>
          <w:szCs w:val="20"/>
        </w:rPr>
        <w:t>surname)</w:t>
      </w:r>
      <w:r w:rsidRPr="0060293F">
        <w:rPr>
          <w:rFonts w:cs="Calibri"/>
          <w:bCs/>
          <w:sz w:val="20"/>
          <w:szCs w:val="20"/>
        </w:rPr>
        <w:t>…</w:t>
      </w:r>
      <w:proofErr w:type="gramEnd"/>
      <w:r w:rsidRPr="0060293F">
        <w:rPr>
          <w:rFonts w:cs="Calibri"/>
          <w:bCs/>
          <w:sz w:val="20"/>
          <w:szCs w:val="20"/>
        </w:rPr>
        <w:t>…………………………………………………………………………………………… freely</w:t>
      </w:r>
      <w:r>
        <w:rPr>
          <w:rFonts w:cs="Calibri"/>
          <w:bCs/>
          <w:sz w:val="20"/>
          <w:szCs w:val="20"/>
        </w:rPr>
        <w:t xml:space="preserve"> </w:t>
      </w:r>
      <w:r w:rsidRPr="0060293F">
        <w:rPr>
          <w:rFonts w:cs="Calibri"/>
          <w:bCs/>
          <w:sz w:val="20"/>
          <w:szCs w:val="20"/>
        </w:rPr>
        <w:t>agree to take part in the study.</w:t>
      </w:r>
    </w:p>
    <w:bookmarkEnd w:id="16"/>
    <w:p w14:paraId="0E3998FD" w14:textId="77777777" w:rsidR="00F76EE1" w:rsidRPr="0060293F" w:rsidRDefault="00F76EE1" w:rsidP="00A24E1D">
      <w:pPr>
        <w:pStyle w:val="ColorfulList-Accent11"/>
        <w:autoSpaceDE w:val="0"/>
        <w:autoSpaceDN w:val="0"/>
        <w:adjustRightInd w:val="0"/>
        <w:spacing w:after="0" w:line="240" w:lineRule="auto"/>
        <w:ind w:left="0"/>
        <w:rPr>
          <w:rFonts w:cs="Calibri"/>
          <w:bCs/>
          <w:sz w:val="20"/>
          <w:szCs w:val="20"/>
        </w:rPr>
      </w:pPr>
    </w:p>
    <w:tbl>
      <w:tblPr>
        <w:tblStyle w:val="TableGrid"/>
        <w:tblW w:w="0" w:type="auto"/>
        <w:jc w:val="center"/>
        <w:tblLook w:val="04A0" w:firstRow="1" w:lastRow="0" w:firstColumn="1" w:lastColumn="0" w:noHBand="0" w:noVBand="1"/>
      </w:tblPr>
      <w:tblGrid>
        <w:gridCol w:w="1470"/>
        <w:gridCol w:w="8595"/>
      </w:tblGrid>
      <w:tr w:rsidR="00A24E1D" w14:paraId="78DC0D67" w14:textId="77777777" w:rsidTr="1362F88C">
        <w:trPr>
          <w:jc w:val="center"/>
        </w:trPr>
        <w:tc>
          <w:tcPr>
            <w:tcW w:w="1470" w:type="dxa"/>
          </w:tcPr>
          <w:p w14:paraId="274BEDFA" w14:textId="52AECDE4" w:rsidR="00A24E1D" w:rsidRPr="00541E6C" w:rsidRDefault="00A24E1D" w:rsidP="00A14008">
            <w:pPr>
              <w:pStyle w:val="ColorfulList-Accent11"/>
              <w:autoSpaceDE w:val="0"/>
              <w:autoSpaceDN w:val="0"/>
              <w:adjustRightInd w:val="0"/>
              <w:spacing w:after="0" w:line="240" w:lineRule="auto"/>
              <w:ind w:left="0"/>
              <w:contextualSpacing w:val="0"/>
              <w:rPr>
                <w:rFonts w:cs="Calibri"/>
                <w:sz w:val="80"/>
                <w:szCs w:val="80"/>
              </w:rPr>
            </w:pPr>
            <w:bookmarkStart w:id="17" w:name="_Hlk52799912"/>
          </w:p>
        </w:tc>
        <w:tc>
          <w:tcPr>
            <w:tcW w:w="8595" w:type="dxa"/>
          </w:tcPr>
          <w:p w14:paraId="7C8DFADE" w14:textId="3CC999A5" w:rsidR="00A24E1D" w:rsidRDefault="00AA5E0C" w:rsidP="00A14008">
            <w:pPr>
              <w:pStyle w:val="ColorfulList-Accent11"/>
              <w:autoSpaceDE w:val="0"/>
              <w:autoSpaceDN w:val="0"/>
              <w:adjustRightInd w:val="0"/>
              <w:spacing w:after="0" w:line="240" w:lineRule="auto"/>
              <w:ind w:left="0"/>
              <w:contextualSpacing w:val="0"/>
              <w:rPr>
                <w:rFonts w:cs="Calibri"/>
                <w:bCs/>
                <w:sz w:val="22"/>
                <w:szCs w:val="22"/>
              </w:rPr>
            </w:pPr>
            <w:r>
              <w:rPr>
                <w:rFonts w:cs="Calibri"/>
                <w:bCs/>
                <w:sz w:val="22"/>
                <w:szCs w:val="22"/>
              </w:rPr>
              <w:t xml:space="preserve">1. </w:t>
            </w:r>
            <w:r w:rsidR="00A24E1D" w:rsidRPr="001A6F8D">
              <w:rPr>
                <w:rFonts w:cs="Calibri"/>
                <w:bCs/>
                <w:sz w:val="22"/>
                <w:szCs w:val="22"/>
              </w:rPr>
              <w:t>I confirm that I have read and understood th</w:t>
            </w:r>
            <w:r w:rsidR="001E6C4B">
              <w:rPr>
                <w:rFonts w:cs="Calibri"/>
                <w:bCs/>
                <w:sz w:val="22"/>
                <w:szCs w:val="22"/>
              </w:rPr>
              <w:t>is</w:t>
            </w:r>
            <w:r w:rsidR="00A24E1D" w:rsidRPr="001A6F8D">
              <w:rPr>
                <w:rFonts w:cs="Calibri"/>
                <w:bCs/>
                <w:sz w:val="22"/>
                <w:szCs w:val="22"/>
              </w:rPr>
              <w:t xml:space="preserve"> patient information sheet for the above study and have been able to ask questions which have been answered fully.</w:t>
            </w:r>
          </w:p>
          <w:p w14:paraId="2EE095B5" w14:textId="2F020BDD" w:rsidR="001A6F8D" w:rsidRPr="001A6F8D" w:rsidRDefault="001A6F8D" w:rsidP="00A14008">
            <w:pPr>
              <w:pStyle w:val="ColorfulList-Accent11"/>
              <w:autoSpaceDE w:val="0"/>
              <w:autoSpaceDN w:val="0"/>
              <w:adjustRightInd w:val="0"/>
              <w:spacing w:after="0" w:line="240" w:lineRule="auto"/>
              <w:ind w:left="0"/>
              <w:contextualSpacing w:val="0"/>
              <w:rPr>
                <w:rFonts w:cs="Calibri"/>
                <w:bCs/>
                <w:sz w:val="22"/>
                <w:szCs w:val="22"/>
              </w:rPr>
            </w:pPr>
          </w:p>
        </w:tc>
      </w:tr>
      <w:tr w:rsidR="00A24E1D" w14:paraId="07B1EFA2" w14:textId="77777777" w:rsidTr="1362F88C">
        <w:trPr>
          <w:jc w:val="center"/>
        </w:trPr>
        <w:tc>
          <w:tcPr>
            <w:tcW w:w="1470" w:type="dxa"/>
          </w:tcPr>
          <w:p w14:paraId="2CFB21A7" w14:textId="171D9592" w:rsidR="00A24E1D" w:rsidRPr="001A6F8D" w:rsidRDefault="00A24E1D" w:rsidP="00A14008">
            <w:pPr>
              <w:pStyle w:val="ColorfulList-Accent11"/>
              <w:autoSpaceDE w:val="0"/>
              <w:autoSpaceDN w:val="0"/>
              <w:adjustRightInd w:val="0"/>
              <w:spacing w:after="0" w:line="240" w:lineRule="auto"/>
              <w:ind w:left="0"/>
              <w:contextualSpacing w:val="0"/>
              <w:rPr>
                <w:rFonts w:cs="Calibri"/>
                <w:bCs/>
                <w:sz w:val="80"/>
                <w:szCs w:val="80"/>
              </w:rPr>
            </w:pPr>
          </w:p>
        </w:tc>
        <w:tc>
          <w:tcPr>
            <w:tcW w:w="8595" w:type="dxa"/>
          </w:tcPr>
          <w:p w14:paraId="062AB22D" w14:textId="69C71EDA" w:rsidR="00A24E1D" w:rsidRDefault="00AA5E0C" w:rsidP="1362F88C">
            <w:pPr>
              <w:pStyle w:val="ColorfulList-Accent11"/>
              <w:autoSpaceDE w:val="0"/>
              <w:autoSpaceDN w:val="0"/>
              <w:adjustRightInd w:val="0"/>
              <w:spacing w:after="0" w:line="240" w:lineRule="auto"/>
              <w:ind w:left="0"/>
              <w:rPr>
                <w:rFonts w:cs="Calibri"/>
                <w:i/>
                <w:iCs/>
                <w:sz w:val="22"/>
                <w:szCs w:val="22"/>
              </w:rPr>
            </w:pPr>
            <w:r w:rsidRPr="1362F88C">
              <w:rPr>
                <w:rFonts w:cs="Calibri"/>
                <w:sz w:val="22"/>
                <w:szCs w:val="22"/>
              </w:rPr>
              <w:t xml:space="preserve">2. </w:t>
            </w:r>
            <w:r w:rsidR="00A24E1D" w:rsidRPr="1362F88C">
              <w:rPr>
                <w:rFonts w:cs="Calibri"/>
                <w:sz w:val="22"/>
                <w:szCs w:val="22"/>
              </w:rPr>
              <w:t>I agree</w:t>
            </w:r>
            <w:r w:rsidR="5986AAAF" w:rsidRPr="1362F88C">
              <w:rPr>
                <w:rFonts w:cs="Calibri"/>
                <w:sz w:val="22"/>
                <w:szCs w:val="22"/>
              </w:rPr>
              <w:t>/continue</w:t>
            </w:r>
            <w:r w:rsidR="00A24E1D" w:rsidRPr="1362F88C">
              <w:rPr>
                <w:rFonts w:cs="Calibri"/>
                <w:sz w:val="22"/>
                <w:szCs w:val="22"/>
              </w:rPr>
              <w:t xml:space="preserve"> to take part in the</w:t>
            </w:r>
            <w:r w:rsidR="3ED5EAB2" w:rsidRPr="1362F88C">
              <w:rPr>
                <w:rFonts w:cs="Calibri"/>
                <w:sz w:val="22"/>
                <w:szCs w:val="22"/>
              </w:rPr>
              <w:t xml:space="preserve"> following </w:t>
            </w:r>
            <w:r w:rsidR="00C80DD5" w:rsidRPr="1362F88C">
              <w:rPr>
                <w:rFonts w:cs="Calibri"/>
                <w:sz w:val="22"/>
                <w:szCs w:val="22"/>
              </w:rPr>
              <w:t xml:space="preserve">domains: </w:t>
            </w:r>
            <w:proofErr w:type="gramStart"/>
            <w:r w:rsidR="00C80DD5" w:rsidRPr="1362F88C">
              <w:rPr>
                <w:rFonts w:cs="Calibri"/>
                <w:sz w:val="22"/>
                <w:szCs w:val="22"/>
              </w:rPr>
              <w:t>-</w:t>
            </w:r>
            <w:r w:rsidR="3ED5EAB2" w:rsidRPr="1362F88C">
              <w:rPr>
                <w:rFonts w:cs="Calibri"/>
                <w:sz w:val="22"/>
                <w:szCs w:val="22"/>
              </w:rPr>
              <w:t xml:space="preserve"> </w:t>
            </w:r>
            <w:r w:rsidR="00C80DD5" w:rsidRPr="1362F88C">
              <w:rPr>
                <w:rFonts w:cs="Calibri"/>
                <w:b/>
                <w:bCs/>
                <w:sz w:val="22"/>
                <w:szCs w:val="22"/>
              </w:rPr>
              <w:t xml:space="preserve"> immunoglobulin</w:t>
            </w:r>
            <w:proofErr w:type="gramEnd"/>
            <w:r w:rsidR="00C80DD5" w:rsidRPr="1362F88C">
              <w:rPr>
                <w:rFonts w:cs="Calibri"/>
                <w:b/>
                <w:bCs/>
                <w:sz w:val="22"/>
                <w:szCs w:val="22"/>
              </w:rPr>
              <w:t xml:space="preserve"> domain, </w:t>
            </w:r>
            <w:r w:rsidR="4E5B22B3" w:rsidRPr="1362F88C">
              <w:rPr>
                <w:rFonts w:cs="Calibri"/>
                <w:b/>
                <w:bCs/>
                <w:sz w:val="22"/>
                <w:szCs w:val="22"/>
              </w:rPr>
              <w:t xml:space="preserve">influenza </w:t>
            </w:r>
            <w:r w:rsidR="00C80DD5" w:rsidRPr="1362F88C">
              <w:rPr>
                <w:rFonts w:cs="Calibri"/>
                <w:b/>
                <w:bCs/>
                <w:sz w:val="22"/>
                <w:szCs w:val="22"/>
              </w:rPr>
              <w:t xml:space="preserve">antiviral domain, steroid domain, immune modulation domain, </w:t>
            </w:r>
            <w:r w:rsidR="00A24E1D" w:rsidRPr="1362F88C">
              <w:rPr>
                <w:rFonts w:cs="Calibri"/>
                <w:b/>
                <w:bCs/>
                <w:sz w:val="22"/>
                <w:szCs w:val="22"/>
              </w:rPr>
              <w:t>antibiotic domai</w:t>
            </w:r>
            <w:r w:rsidR="00C80DD5" w:rsidRPr="1362F88C">
              <w:rPr>
                <w:rFonts w:cs="Calibri"/>
                <w:b/>
                <w:bCs/>
                <w:sz w:val="22"/>
                <w:szCs w:val="22"/>
              </w:rPr>
              <w:t xml:space="preserve">n, </w:t>
            </w:r>
            <w:r w:rsidR="00C80DD5" w:rsidRPr="1362F88C">
              <w:rPr>
                <w:rFonts w:cs="Calibri"/>
                <w:sz w:val="22"/>
                <w:szCs w:val="22"/>
              </w:rPr>
              <w:t xml:space="preserve">or </w:t>
            </w:r>
            <w:r w:rsidR="00C80DD5" w:rsidRPr="1362F88C">
              <w:rPr>
                <w:rFonts w:cs="Calibri"/>
                <w:b/>
                <w:bCs/>
                <w:sz w:val="22"/>
                <w:szCs w:val="22"/>
              </w:rPr>
              <w:t xml:space="preserve">macrolide domain </w:t>
            </w:r>
            <w:r w:rsidR="00C80DD5" w:rsidRPr="00974227">
              <w:rPr>
                <w:rFonts w:cs="Calibri"/>
                <w:sz w:val="22"/>
                <w:szCs w:val="22"/>
                <w:highlight w:val="yellow"/>
              </w:rPr>
              <w:t>(</w:t>
            </w:r>
            <w:r w:rsidR="00283A69" w:rsidRPr="00974227">
              <w:rPr>
                <w:rFonts w:cs="Calibri"/>
                <w:i/>
                <w:iCs/>
                <w:sz w:val="22"/>
                <w:szCs w:val="22"/>
                <w:highlight w:val="yellow"/>
              </w:rPr>
              <w:t>d</w:t>
            </w:r>
            <w:r w:rsidR="00A24E1D" w:rsidRPr="00974227">
              <w:rPr>
                <w:rFonts w:cs="Calibri"/>
                <w:i/>
                <w:iCs/>
                <w:sz w:val="22"/>
                <w:szCs w:val="22"/>
                <w:highlight w:val="yellow"/>
              </w:rPr>
              <w:t>elete</w:t>
            </w:r>
            <w:r w:rsidR="00C80DD5" w:rsidRPr="00974227">
              <w:rPr>
                <w:rFonts w:cs="Calibri"/>
                <w:i/>
                <w:iCs/>
                <w:sz w:val="22"/>
                <w:szCs w:val="22"/>
                <w:highlight w:val="yellow"/>
              </w:rPr>
              <w:t xml:space="preserve"> domains</w:t>
            </w:r>
            <w:r w:rsidR="76408595" w:rsidRPr="00974227">
              <w:rPr>
                <w:rFonts w:cs="Calibri"/>
                <w:i/>
                <w:iCs/>
                <w:sz w:val="22"/>
                <w:szCs w:val="22"/>
                <w:highlight w:val="yellow"/>
              </w:rPr>
              <w:t xml:space="preserve"> site is</w:t>
            </w:r>
            <w:r w:rsidR="00C80DD5" w:rsidRPr="00974227">
              <w:rPr>
                <w:rFonts w:cs="Calibri"/>
                <w:i/>
                <w:iCs/>
                <w:sz w:val="22"/>
                <w:szCs w:val="22"/>
                <w:highlight w:val="yellow"/>
              </w:rPr>
              <w:t xml:space="preserve"> not participating in and strikethrough domain if patient does not agree)</w:t>
            </w:r>
          </w:p>
          <w:p w14:paraId="6E171C9F" w14:textId="2FFC8944" w:rsidR="001A6F8D" w:rsidRPr="001A6F8D" w:rsidRDefault="001A6F8D" w:rsidP="00A14008">
            <w:pPr>
              <w:pStyle w:val="ColorfulList-Accent11"/>
              <w:autoSpaceDE w:val="0"/>
              <w:autoSpaceDN w:val="0"/>
              <w:adjustRightInd w:val="0"/>
              <w:spacing w:after="0" w:line="240" w:lineRule="auto"/>
              <w:ind w:left="0"/>
              <w:contextualSpacing w:val="0"/>
              <w:rPr>
                <w:rFonts w:cs="Calibri"/>
                <w:bCs/>
                <w:sz w:val="22"/>
                <w:szCs w:val="22"/>
              </w:rPr>
            </w:pPr>
          </w:p>
        </w:tc>
      </w:tr>
      <w:tr w:rsidR="00A24E1D" w14:paraId="0091D8E5" w14:textId="77777777" w:rsidTr="1362F88C">
        <w:trPr>
          <w:jc w:val="center"/>
        </w:trPr>
        <w:tc>
          <w:tcPr>
            <w:tcW w:w="1470" w:type="dxa"/>
          </w:tcPr>
          <w:p w14:paraId="0147D3A2" w14:textId="64FFD189" w:rsidR="00A24E1D" w:rsidRPr="00CF2B20" w:rsidRDefault="00A24E1D" w:rsidP="00A14008">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3B8EA6A6" w14:textId="577903FF" w:rsidR="00A24E1D" w:rsidRPr="001A6F8D" w:rsidRDefault="00AA5E0C" w:rsidP="00A14008">
            <w:pPr>
              <w:pStyle w:val="ColorfulList-Accent11"/>
              <w:autoSpaceDE w:val="0"/>
              <w:autoSpaceDN w:val="0"/>
              <w:adjustRightInd w:val="0"/>
              <w:spacing w:after="0" w:line="240" w:lineRule="auto"/>
              <w:ind w:left="0"/>
              <w:rPr>
                <w:rFonts w:cs="Calibri"/>
                <w:bCs/>
                <w:sz w:val="22"/>
                <w:szCs w:val="22"/>
              </w:rPr>
            </w:pPr>
            <w:r>
              <w:rPr>
                <w:rFonts w:cs="Calibri"/>
                <w:bCs/>
                <w:sz w:val="22"/>
                <w:szCs w:val="22"/>
              </w:rPr>
              <w:t xml:space="preserve">3. </w:t>
            </w:r>
            <w:r w:rsidR="00A24E1D" w:rsidRPr="001A6F8D">
              <w:rPr>
                <w:rFonts w:cs="Calibri"/>
                <w:bCs/>
                <w:sz w:val="22"/>
                <w:szCs w:val="22"/>
              </w:rPr>
              <w:t xml:space="preserve">I understand that my participation is </w:t>
            </w:r>
            <w:r w:rsidR="00283A69" w:rsidRPr="001A6F8D">
              <w:rPr>
                <w:rFonts w:cs="Calibri"/>
                <w:bCs/>
                <w:sz w:val="22"/>
                <w:szCs w:val="22"/>
              </w:rPr>
              <w:t>voluntary,</w:t>
            </w:r>
            <w:r w:rsidR="00A24E1D" w:rsidRPr="001A6F8D">
              <w:rPr>
                <w:rFonts w:cs="Calibri"/>
                <w:bCs/>
                <w:sz w:val="22"/>
                <w:szCs w:val="22"/>
              </w:rPr>
              <w:t xml:space="preserve"> and I am free to withdraw at any time, without giving any reason and without my medical care or legal rights being affected.</w:t>
            </w:r>
          </w:p>
          <w:p w14:paraId="6A9C1300" w14:textId="77777777" w:rsidR="00A24E1D" w:rsidRPr="001A6F8D" w:rsidRDefault="00A24E1D" w:rsidP="00A14008">
            <w:pPr>
              <w:pStyle w:val="ColorfulList-Accent11"/>
              <w:autoSpaceDE w:val="0"/>
              <w:autoSpaceDN w:val="0"/>
              <w:adjustRightInd w:val="0"/>
              <w:spacing w:after="0" w:line="240" w:lineRule="auto"/>
              <w:ind w:left="0"/>
              <w:rPr>
                <w:rFonts w:cs="Calibri"/>
                <w:bCs/>
                <w:sz w:val="22"/>
                <w:szCs w:val="22"/>
              </w:rPr>
            </w:pPr>
          </w:p>
        </w:tc>
      </w:tr>
      <w:tr w:rsidR="00A24E1D" w14:paraId="3BB1F8C2" w14:textId="77777777" w:rsidTr="1362F88C">
        <w:trPr>
          <w:jc w:val="center"/>
        </w:trPr>
        <w:tc>
          <w:tcPr>
            <w:tcW w:w="1470" w:type="dxa"/>
          </w:tcPr>
          <w:p w14:paraId="763A8043" w14:textId="45166A42" w:rsidR="00A24E1D" w:rsidRPr="00541E6C" w:rsidRDefault="00A24E1D" w:rsidP="00A14008">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3D577796" w14:textId="25A3C2CE" w:rsidR="00A24E1D" w:rsidRPr="001A6F8D" w:rsidRDefault="00AA5E0C" w:rsidP="00A14008">
            <w:pPr>
              <w:pStyle w:val="ColorfulList-Accent11"/>
              <w:autoSpaceDE w:val="0"/>
              <w:autoSpaceDN w:val="0"/>
              <w:adjustRightInd w:val="0"/>
              <w:spacing w:after="0" w:line="240" w:lineRule="auto"/>
              <w:ind w:left="0"/>
              <w:rPr>
                <w:rFonts w:cs="Calibri"/>
                <w:bCs/>
                <w:sz w:val="22"/>
                <w:szCs w:val="22"/>
              </w:rPr>
            </w:pPr>
            <w:r>
              <w:rPr>
                <w:rFonts w:cs="Calibri"/>
                <w:bCs/>
                <w:sz w:val="22"/>
                <w:szCs w:val="22"/>
              </w:rPr>
              <w:t xml:space="preserve">4. </w:t>
            </w:r>
            <w:r w:rsidR="00A24E1D" w:rsidRPr="001A6F8D">
              <w:rPr>
                <w:rFonts w:cs="Calibri"/>
                <w:bCs/>
                <w:sz w:val="22"/>
                <w:szCs w:val="22"/>
              </w:rPr>
              <w:t>I understand my identity will never be disclosed to any third parties and any information collected will remain confidential.</w:t>
            </w:r>
          </w:p>
          <w:p w14:paraId="5F93946D" w14:textId="77777777" w:rsidR="00A24E1D" w:rsidRPr="001A6F8D" w:rsidRDefault="00A24E1D" w:rsidP="00A14008">
            <w:pPr>
              <w:pStyle w:val="ColorfulList-Accent11"/>
              <w:autoSpaceDE w:val="0"/>
              <w:autoSpaceDN w:val="0"/>
              <w:adjustRightInd w:val="0"/>
              <w:spacing w:after="0" w:line="240" w:lineRule="auto"/>
              <w:ind w:left="0"/>
              <w:rPr>
                <w:rFonts w:cs="Calibri"/>
                <w:bCs/>
                <w:sz w:val="22"/>
                <w:szCs w:val="22"/>
              </w:rPr>
            </w:pPr>
          </w:p>
        </w:tc>
      </w:tr>
      <w:tr w:rsidR="00A24E1D" w14:paraId="7229D868" w14:textId="77777777" w:rsidTr="1362F88C">
        <w:trPr>
          <w:jc w:val="center"/>
        </w:trPr>
        <w:tc>
          <w:tcPr>
            <w:tcW w:w="1470" w:type="dxa"/>
          </w:tcPr>
          <w:p w14:paraId="35A0F82E" w14:textId="07F738A0" w:rsidR="00A24E1D" w:rsidRPr="00541E6C" w:rsidRDefault="00A24E1D" w:rsidP="00A14008">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2B784DAC" w14:textId="017F8C47" w:rsidR="00A24E1D" w:rsidRDefault="00AA5E0C" w:rsidP="00D55D51">
            <w:pPr>
              <w:pStyle w:val="ColorfulList-Accent11"/>
              <w:autoSpaceDE w:val="0"/>
              <w:autoSpaceDN w:val="0"/>
              <w:adjustRightInd w:val="0"/>
              <w:spacing w:after="0" w:line="240" w:lineRule="auto"/>
              <w:ind w:left="0"/>
              <w:mirrorIndents/>
              <w:rPr>
                <w:rFonts w:cs="Calibri"/>
                <w:bCs/>
                <w:sz w:val="22"/>
                <w:szCs w:val="22"/>
              </w:rPr>
            </w:pPr>
            <w:r>
              <w:rPr>
                <w:rFonts w:cs="Calibri"/>
                <w:bCs/>
                <w:sz w:val="22"/>
                <w:szCs w:val="22"/>
              </w:rPr>
              <w:t xml:space="preserve">5. </w:t>
            </w:r>
            <w:r w:rsidR="00A24E1D" w:rsidRPr="001A6F8D">
              <w:rPr>
                <w:rFonts w:cs="Calibri"/>
                <w:bCs/>
                <w:sz w:val="22"/>
                <w:szCs w:val="22"/>
              </w:rPr>
              <w:t>I agree that my medical records and other personal data generated during the study may be examined by representatives of the sponsor (UMC Utrecht), by people working on behalf of the sponsor, and by representatives of Regulatory authorities, ICNARC and NHS Digital where it is relevant to my taking part in this research.</w:t>
            </w:r>
          </w:p>
          <w:p w14:paraId="5650BB2F" w14:textId="40CD9FCD" w:rsidR="00283A69" w:rsidRPr="001A6F8D" w:rsidRDefault="00283A69" w:rsidP="00D55D51">
            <w:pPr>
              <w:pStyle w:val="ColorfulList-Accent11"/>
              <w:autoSpaceDE w:val="0"/>
              <w:autoSpaceDN w:val="0"/>
              <w:adjustRightInd w:val="0"/>
              <w:spacing w:after="0" w:line="240" w:lineRule="auto"/>
              <w:ind w:left="0"/>
              <w:mirrorIndents/>
              <w:rPr>
                <w:rFonts w:cs="Calibri"/>
                <w:bCs/>
                <w:sz w:val="22"/>
                <w:szCs w:val="22"/>
              </w:rPr>
            </w:pPr>
          </w:p>
        </w:tc>
      </w:tr>
      <w:tr w:rsidR="00A24E1D" w14:paraId="753CC4A8" w14:textId="77777777" w:rsidTr="1362F88C">
        <w:trPr>
          <w:jc w:val="center"/>
        </w:trPr>
        <w:tc>
          <w:tcPr>
            <w:tcW w:w="1470" w:type="dxa"/>
          </w:tcPr>
          <w:p w14:paraId="4A6001EB" w14:textId="32441304" w:rsidR="00A24E1D" w:rsidRPr="00541E6C" w:rsidRDefault="00A24E1D" w:rsidP="00A14008">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1AD46E7A" w14:textId="77777777" w:rsidR="00F76EE1" w:rsidRDefault="00F76EE1" w:rsidP="00CF2B20">
            <w:pPr>
              <w:pStyle w:val="ColorfulList-Accent11"/>
              <w:tabs>
                <w:tab w:val="left" w:pos="709"/>
              </w:tabs>
              <w:autoSpaceDE w:val="0"/>
              <w:autoSpaceDN w:val="0"/>
              <w:adjustRightInd w:val="0"/>
              <w:spacing w:after="0" w:line="240" w:lineRule="auto"/>
              <w:ind w:left="0"/>
              <w:rPr>
                <w:rFonts w:cs="Calibri"/>
                <w:bCs/>
                <w:sz w:val="22"/>
                <w:szCs w:val="22"/>
              </w:rPr>
            </w:pPr>
          </w:p>
          <w:p w14:paraId="2653BB14" w14:textId="5E977466" w:rsidR="00A24E1D" w:rsidRPr="001A6F8D" w:rsidRDefault="00AA5E0C" w:rsidP="00CF2B20">
            <w:pPr>
              <w:pStyle w:val="ColorfulList-Accent11"/>
              <w:tabs>
                <w:tab w:val="left" w:pos="709"/>
              </w:tabs>
              <w:autoSpaceDE w:val="0"/>
              <w:autoSpaceDN w:val="0"/>
              <w:adjustRightInd w:val="0"/>
              <w:spacing w:after="0" w:line="240" w:lineRule="auto"/>
              <w:ind w:left="0"/>
              <w:rPr>
                <w:rFonts w:cs="Calibri"/>
                <w:bCs/>
                <w:sz w:val="22"/>
                <w:szCs w:val="22"/>
              </w:rPr>
            </w:pPr>
            <w:r>
              <w:rPr>
                <w:rFonts w:cs="Calibri"/>
                <w:bCs/>
                <w:sz w:val="22"/>
                <w:szCs w:val="22"/>
              </w:rPr>
              <w:t xml:space="preserve">6. </w:t>
            </w:r>
            <w:r w:rsidR="00A24E1D" w:rsidRPr="001A6F8D">
              <w:rPr>
                <w:rFonts w:cs="Calibri"/>
                <w:bCs/>
                <w:sz w:val="22"/>
                <w:szCs w:val="22"/>
              </w:rPr>
              <w:t>I agree that I will not seek to restrict the use to which the results of the study may be put.</w:t>
            </w:r>
          </w:p>
        </w:tc>
      </w:tr>
      <w:tr w:rsidR="00A24E1D" w14:paraId="336FD6C5" w14:textId="77777777" w:rsidTr="1362F88C">
        <w:trPr>
          <w:jc w:val="center"/>
        </w:trPr>
        <w:tc>
          <w:tcPr>
            <w:tcW w:w="1470" w:type="dxa"/>
          </w:tcPr>
          <w:p w14:paraId="37514B6E" w14:textId="789A3F77" w:rsidR="00A24E1D" w:rsidRPr="00541E6C" w:rsidRDefault="00A24E1D" w:rsidP="00A14008">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44C7921A" w14:textId="68E1330F" w:rsidR="00A24E1D" w:rsidRPr="001A6F8D" w:rsidRDefault="00AA5E0C" w:rsidP="00A14008">
            <w:pPr>
              <w:pStyle w:val="ColorfulList-Accent11"/>
              <w:autoSpaceDE w:val="0"/>
              <w:autoSpaceDN w:val="0"/>
              <w:adjustRightInd w:val="0"/>
              <w:spacing w:after="0" w:line="240" w:lineRule="auto"/>
              <w:ind w:left="0"/>
              <w:rPr>
                <w:rFonts w:cs="Calibri"/>
                <w:bCs/>
                <w:sz w:val="22"/>
                <w:szCs w:val="22"/>
              </w:rPr>
            </w:pPr>
            <w:r>
              <w:rPr>
                <w:rFonts w:cs="Calibri"/>
                <w:bCs/>
                <w:sz w:val="22"/>
                <w:szCs w:val="22"/>
              </w:rPr>
              <w:t xml:space="preserve">7. </w:t>
            </w:r>
            <w:r w:rsidR="00A24E1D" w:rsidRPr="001A6F8D">
              <w:rPr>
                <w:rFonts w:cs="Calibri"/>
                <w:bCs/>
                <w:sz w:val="22"/>
                <w:szCs w:val="22"/>
              </w:rPr>
              <w:t xml:space="preserve">I understand I will be contacted by ICNARC </w:t>
            </w:r>
            <w:r w:rsidR="008454FA">
              <w:rPr>
                <w:rFonts w:cs="Calibri"/>
                <w:bCs/>
                <w:sz w:val="22"/>
                <w:szCs w:val="22"/>
              </w:rPr>
              <w:t xml:space="preserve">or my local hospital </w:t>
            </w:r>
            <w:r w:rsidR="00A24E1D" w:rsidRPr="001A6F8D">
              <w:rPr>
                <w:rFonts w:cs="Calibri"/>
                <w:bCs/>
                <w:sz w:val="22"/>
                <w:szCs w:val="22"/>
              </w:rPr>
              <w:t xml:space="preserve">in six months to ask about my quality of life and wellbeing. </w:t>
            </w:r>
          </w:p>
          <w:p w14:paraId="373CD2CD" w14:textId="77777777" w:rsidR="00A24E1D" w:rsidRPr="001A6F8D" w:rsidRDefault="00A24E1D" w:rsidP="00A14008">
            <w:pPr>
              <w:pStyle w:val="ColorfulList-Accent11"/>
              <w:spacing w:after="0" w:line="240" w:lineRule="auto"/>
              <w:ind w:left="0"/>
              <w:rPr>
                <w:rFonts w:cs="Calibri"/>
                <w:iCs/>
                <w:sz w:val="22"/>
                <w:szCs w:val="22"/>
              </w:rPr>
            </w:pPr>
          </w:p>
        </w:tc>
      </w:tr>
      <w:tr w:rsidR="00A24E1D" w14:paraId="67CD1AB4" w14:textId="77777777" w:rsidTr="1362F88C">
        <w:trPr>
          <w:jc w:val="center"/>
        </w:trPr>
        <w:tc>
          <w:tcPr>
            <w:tcW w:w="1470" w:type="dxa"/>
          </w:tcPr>
          <w:p w14:paraId="648F044D" w14:textId="5081AF37" w:rsidR="00A24E1D" w:rsidRPr="00541E6C" w:rsidRDefault="00A24E1D" w:rsidP="00A14008">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5DA4FBC7" w14:textId="166CE6A0" w:rsidR="00A24E1D" w:rsidRPr="001A6F8D" w:rsidRDefault="00AA5E0C" w:rsidP="00A14008">
            <w:pPr>
              <w:pStyle w:val="ColorfulList-Accent11"/>
              <w:autoSpaceDE w:val="0"/>
              <w:autoSpaceDN w:val="0"/>
              <w:adjustRightInd w:val="0"/>
              <w:spacing w:after="0" w:line="240" w:lineRule="auto"/>
              <w:ind w:left="0"/>
              <w:rPr>
                <w:rFonts w:cs="Calibri"/>
                <w:bCs/>
                <w:sz w:val="22"/>
                <w:szCs w:val="22"/>
              </w:rPr>
            </w:pPr>
            <w:r>
              <w:rPr>
                <w:rFonts w:cs="Calibri"/>
                <w:bCs/>
                <w:sz w:val="22"/>
                <w:szCs w:val="22"/>
              </w:rPr>
              <w:t xml:space="preserve">8. </w:t>
            </w:r>
            <w:r w:rsidR="00A24E1D" w:rsidRPr="001A6F8D">
              <w:rPr>
                <w:rFonts w:cs="Calibri"/>
                <w:bCs/>
                <w:sz w:val="22"/>
                <w:szCs w:val="22"/>
              </w:rPr>
              <w:t>I understand that minimal randomisation data collected about me will be transferred outside of the EEA.</w:t>
            </w:r>
          </w:p>
          <w:p w14:paraId="1D5BDA29" w14:textId="79CD2269" w:rsidR="00A24E1D" w:rsidRPr="00A0405E" w:rsidRDefault="00A0405E" w:rsidP="00A14008">
            <w:pPr>
              <w:pStyle w:val="ColorfulList-Accent11"/>
              <w:autoSpaceDE w:val="0"/>
              <w:autoSpaceDN w:val="0"/>
              <w:adjustRightInd w:val="0"/>
              <w:spacing w:after="0" w:line="240" w:lineRule="auto"/>
              <w:ind w:left="0"/>
              <w:rPr>
                <w:rFonts w:cs="Calibri"/>
                <w:bCs/>
                <w:sz w:val="22"/>
                <w:szCs w:val="22"/>
              </w:rPr>
            </w:pPr>
            <w:r w:rsidRPr="00A0405E">
              <w:rPr>
                <w:rFonts w:cs="Calibri"/>
                <w:bCs/>
                <w:i/>
                <w:iCs/>
                <w:sz w:val="22"/>
                <w:szCs w:val="22"/>
              </w:rPr>
              <w:t>(Note if this point is refused the patient cannot be included in the trial)</w:t>
            </w:r>
          </w:p>
        </w:tc>
      </w:tr>
      <w:bookmarkEnd w:id="17"/>
    </w:tbl>
    <w:p w14:paraId="63249DAA" w14:textId="0EC16BBC" w:rsidR="00344609" w:rsidRDefault="00344609" w:rsidP="00A24E1D">
      <w:pPr>
        <w:pStyle w:val="ColorfulList-Accent11"/>
        <w:autoSpaceDE w:val="0"/>
        <w:autoSpaceDN w:val="0"/>
        <w:adjustRightInd w:val="0"/>
        <w:spacing w:after="0" w:line="240" w:lineRule="auto"/>
        <w:ind w:left="0"/>
        <w:rPr>
          <w:rFonts w:cs="Calibri"/>
          <w:bCs/>
          <w:sz w:val="24"/>
          <w:szCs w:val="28"/>
        </w:rPr>
      </w:pPr>
    </w:p>
    <w:p w14:paraId="2D4ED122" w14:textId="77777777" w:rsidR="00344609" w:rsidRDefault="00344609" w:rsidP="00A24E1D">
      <w:pPr>
        <w:pStyle w:val="ColorfulList-Accent11"/>
        <w:autoSpaceDE w:val="0"/>
        <w:autoSpaceDN w:val="0"/>
        <w:adjustRightInd w:val="0"/>
        <w:spacing w:after="0" w:line="240" w:lineRule="auto"/>
        <w:ind w:left="0"/>
        <w:rPr>
          <w:rFonts w:cs="Calibri"/>
          <w:bCs/>
          <w:sz w:val="24"/>
          <w:szCs w:val="28"/>
        </w:rPr>
      </w:pPr>
    </w:p>
    <w:p w14:paraId="09C92DF7" w14:textId="77777777" w:rsidR="009136BF" w:rsidRDefault="009136BF" w:rsidP="00A24E1D">
      <w:pPr>
        <w:pStyle w:val="ColorfulList-Accent11"/>
        <w:autoSpaceDE w:val="0"/>
        <w:autoSpaceDN w:val="0"/>
        <w:adjustRightInd w:val="0"/>
        <w:spacing w:after="0" w:line="240" w:lineRule="auto"/>
        <w:ind w:left="0"/>
        <w:rPr>
          <w:rFonts w:cs="Calibri"/>
          <w:bCs/>
          <w:sz w:val="24"/>
          <w:szCs w:val="28"/>
        </w:rPr>
      </w:pPr>
    </w:p>
    <w:p w14:paraId="70C252F1" w14:textId="77777777" w:rsidR="00974227" w:rsidRDefault="00974227">
      <w:pPr>
        <w:rPr>
          <w:rFonts w:cstheme="minorHAnsi"/>
        </w:rPr>
      </w:pPr>
      <w:r>
        <w:rPr>
          <w:rFonts w:cstheme="minorHAnsi"/>
        </w:rPr>
        <w:br w:type="page"/>
      </w:r>
    </w:p>
    <w:p w14:paraId="72A551DB" w14:textId="77777777" w:rsidR="00974227" w:rsidRDefault="00974227" w:rsidP="009136BF">
      <w:pPr>
        <w:tabs>
          <w:tab w:val="left" w:pos="3600"/>
          <w:tab w:val="left" w:pos="6480"/>
        </w:tabs>
        <w:spacing w:after="60"/>
        <w:rPr>
          <w:rFonts w:cstheme="minorHAnsi"/>
        </w:rPr>
      </w:pPr>
    </w:p>
    <w:p w14:paraId="4612C04F" w14:textId="77777777" w:rsidR="00974227" w:rsidRDefault="00974227" w:rsidP="009136BF">
      <w:pPr>
        <w:tabs>
          <w:tab w:val="left" w:pos="3600"/>
          <w:tab w:val="left" w:pos="6480"/>
        </w:tabs>
        <w:spacing w:after="60"/>
        <w:rPr>
          <w:rFonts w:cstheme="minorHAnsi"/>
        </w:rPr>
      </w:pPr>
    </w:p>
    <w:p w14:paraId="3BB4B8A8" w14:textId="77777777" w:rsidR="00974227" w:rsidRDefault="00974227" w:rsidP="009136BF">
      <w:pPr>
        <w:tabs>
          <w:tab w:val="left" w:pos="3600"/>
          <w:tab w:val="left" w:pos="6480"/>
        </w:tabs>
        <w:spacing w:after="60"/>
        <w:rPr>
          <w:rFonts w:cstheme="minorHAnsi"/>
        </w:rPr>
      </w:pPr>
    </w:p>
    <w:p w14:paraId="61794AD9" w14:textId="58687DF3" w:rsidR="009136BF" w:rsidRPr="00A70399" w:rsidRDefault="009136BF" w:rsidP="009136BF">
      <w:pPr>
        <w:tabs>
          <w:tab w:val="left" w:pos="3600"/>
          <w:tab w:val="left" w:pos="6480"/>
        </w:tabs>
        <w:spacing w:after="60"/>
        <w:rPr>
          <w:rFonts w:cstheme="minorHAnsi"/>
        </w:rPr>
      </w:pPr>
      <w:r w:rsidRPr="00A70399">
        <w:rPr>
          <w:rFonts w:cstheme="minorHAnsi"/>
        </w:rPr>
        <w:t>_________________________</w:t>
      </w:r>
      <w:r w:rsidRPr="00A70399">
        <w:rPr>
          <w:rFonts w:cstheme="minorHAnsi"/>
        </w:rPr>
        <w:tab/>
        <w:t>__________</w:t>
      </w:r>
      <w:r>
        <w:rPr>
          <w:rFonts w:cstheme="minorHAnsi"/>
        </w:rPr>
        <w:t>_________</w:t>
      </w:r>
      <w:r w:rsidRPr="00A70399">
        <w:rPr>
          <w:rFonts w:cstheme="minorHAnsi"/>
        </w:rPr>
        <w:t>______</w:t>
      </w:r>
      <w:r w:rsidRPr="00A70399">
        <w:rPr>
          <w:rFonts w:cstheme="minorHAnsi"/>
        </w:rPr>
        <w:tab/>
      </w:r>
      <w:r>
        <w:rPr>
          <w:rFonts w:cstheme="minorHAnsi"/>
        </w:rPr>
        <w:tab/>
      </w:r>
      <w:r>
        <w:rPr>
          <w:rFonts w:cstheme="minorHAnsi"/>
        </w:rPr>
        <w:tab/>
        <w:t>_______</w:t>
      </w:r>
      <w:r w:rsidRPr="00A70399">
        <w:rPr>
          <w:rFonts w:cstheme="minorHAnsi"/>
        </w:rPr>
        <w:t>________________</w:t>
      </w:r>
    </w:p>
    <w:p w14:paraId="0539508F" w14:textId="77777777" w:rsidR="009136BF" w:rsidRPr="00A70399" w:rsidRDefault="009136BF" w:rsidP="009136BF">
      <w:pPr>
        <w:tabs>
          <w:tab w:val="left" w:pos="3600"/>
          <w:tab w:val="left" w:pos="6480"/>
        </w:tabs>
        <w:spacing w:after="60"/>
        <w:rPr>
          <w:rFonts w:cstheme="minorHAnsi"/>
        </w:rPr>
      </w:pPr>
      <w:r w:rsidRPr="00A70399">
        <w:rPr>
          <w:rFonts w:cstheme="minorHAnsi"/>
        </w:rPr>
        <w:t xml:space="preserve">Name of </w:t>
      </w:r>
      <w:r>
        <w:rPr>
          <w:rFonts w:cstheme="minorHAnsi"/>
        </w:rPr>
        <w:t>patient</w:t>
      </w:r>
      <w:r w:rsidRPr="00A70399">
        <w:rPr>
          <w:rFonts w:cstheme="minorHAnsi"/>
        </w:rPr>
        <w:tab/>
        <w:t>Signature</w:t>
      </w:r>
      <w:r w:rsidRPr="00A70399">
        <w:rPr>
          <w:rFonts w:cstheme="minorHAnsi"/>
        </w:rPr>
        <w:tab/>
      </w:r>
      <w:r>
        <w:rPr>
          <w:rFonts w:cstheme="minorHAnsi"/>
        </w:rPr>
        <w:tab/>
      </w:r>
      <w:r>
        <w:rPr>
          <w:rFonts w:cstheme="minorHAnsi"/>
        </w:rPr>
        <w:tab/>
      </w:r>
      <w:r w:rsidRPr="00A70399">
        <w:rPr>
          <w:rFonts w:cstheme="minorHAnsi"/>
        </w:rPr>
        <w:t>Date</w:t>
      </w:r>
    </w:p>
    <w:p w14:paraId="02D43CBE" w14:textId="77777777" w:rsidR="009136BF" w:rsidRPr="00BB0F5B" w:rsidRDefault="009136BF" w:rsidP="009136BF">
      <w:pPr>
        <w:spacing w:after="60"/>
        <w:rPr>
          <w:rFonts w:cstheme="minorHAnsi"/>
        </w:rPr>
      </w:pPr>
    </w:p>
    <w:p w14:paraId="232B00BE" w14:textId="77777777" w:rsidR="009136BF" w:rsidRDefault="009136BF" w:rsidP="009136BF">
      <w:pPr>
        <w:tabs>
          <w:tab w:val="left" w:pos="3600"/>
          <w:tab w:val="left" w:pos="6480"/>
        </w:tabs>
        <w:spacing w:after="60"/>
        <w:rPr>
          <w:rFonts w:cstheme="minorHAnsi"/>
          <w:sz w:val="20"/>
          <w:szCs w:val="20"/>
        </w:rPr>
      </w:pPr>
      <w:r w:rsidRPr="00F030B9" w:rsidDel="004E5F29">
        <w:rPr>
          <w:rFonts w:cstheme="minorHAnsi"/>
          <w:sz w:val="20"/>
          <w:szCs w:val="20"/>
        </w:rPr>
        <w:t xml:space="preserve"> </w:t>
      </w:r>
    </w:p>
    <w:p w14:paraId="43C849F3" w14:textId="77777777" w:rsidR="009136BF" w:rsidRPr="00A70399" w:rsidRDefault="009136BF" w:rsidP="009136BF">
      <w:pPr>
        <w:tabs>
          <w:tab w:val="left" w:pos="3600"/>
          <w:tab w:val="left" w:pos="6480"/>
        </w:tabs>
        <w:spacing w:after="60"/>
        <w:rPr>
          <w:rFonts w:cstheme="minorHAnsi"/>
        </w:rPr>
      </w:pPr>
      <w:r w:rsidRPr="00A70399">
        <w:rPr>
          <w:rFonts w:cstheme="minorHAnsi"/>
        </w:rPr>
        <w:t>_________________________</w:t>
      </w:r>
      <w:r w:rsidRPr="00A70399">
        <w:rPr>
          <w:rFonts w:cstheme="minorHAnsi"/>
        </w:rPr>
        <w:tab/>
        <w:t>__________</w:t>
      </w:r>
      <w:r>
        <w:rPr>
          <w:rFonts w:cstheme="minorHAnsi"/>
        </w:rPr>
        <w:t>_________</w:t>
      </w:r>
      <w:r w:rsidRPr="00A70399">
        <w:rPr>
          <w:rFonts w:cstheme="minorHAnsi"/>
        </w:rPr>
        <w:t>______</w:t>
      </w:r>
      <w:r w:rsidRPr="00A70399">
        <w:rPr>
          <w:rFonts w:cstheme="minorHAnsi"/>
        </w:rPr>
        <w:tab/>
      </w:r>
      <w:r>
        <w:rPr>
          <w:rFonts w:cstheme="minorHAnsi"/>
        </w:rPr>
        <w:tab/>
      </w:r>
      <w:r>
        <w:rPr>
          <w:rFonts w:cstheme="minorHAnsi"/>
        </w:rPr>
        <w:tab/>
        <w:t>_______</w:t>
      </w:r>
      <w:r w:rsidRPr="00A70399">
        <w:rPr>
          <w:rFonts w:cstheme="minorHAnsi"/>
        </w:rPr>
        <w:t>________________</w:t>
      </w:r>
    </w:p>
    <w:p w14:paraId="75C9C059" w14:textId="77777777" w:rsidR="009136BF" w:rsidRDefault="009136BF" w:rsidP="009136BF">
      <w:pPr>
        <w:tabs>
          <w:tab w:val="left" w:pos="3600"/>
          <w:tab w:val="left" w:pos="6480"/>
        </w:tabs>
        <w:spacing w:after="60"/>
      </w:pPr>
      <w:r w:rsidRPr="1257D292">
        <w:t xml:space="preserve">Name of </w:t>
      </w:r>
      <w:r>
        <w:t>staff member</w:t>
      </w:r>
      <w:r>
        <w:tab/>
      </w:r>
      <w:r w:rsidRPr="1257D292">
        <w:t>Signature</w:t>
      </w:r>
      <w:r>
        <w:tab/>
      </w:r>
      <w:r>
        <w:tab/>
      </w:r>
      <w:r>
        <w:tab/>
      </w:r>
      <w:r w:rsidRPr="1257D292">
        <w:t>Date</w:t>
      </w:r>
    </w:p>
    <w:p w14:paraId="57E504B3" w14:textId="77777777" w:rsidR="009136BF" w:rsidRPr="009F5617" w:rsidRDefault="009136BF" w:rsidP="009136BF">
      <w:pPr>
        <w:tabs>
          <w:tab w:val="left" w:pos="3600"/>
          <w:tab w:val="left" w:pos="6480"/>
        </w:tabs>
        <w:spacing w:after="60"/>
        <w:rPr>
          <w:i/>
          <w:iCs/>
          <w:sz w:val="20"/>
          <w:szCs w:val="20"/>
        </w:rPr>
      </w:pPr>
      <w:r w:rsidRPr="009F5617">
        <w:rPr>
          <w:i/>
          <w:iCs/>
          <w:sz w:val="20"/>
          <w:szCs w:val="20"/>
        </w:rPr>
        <w:t>(Listed on delegation log)</w:t>
      </w:r>
    </w:p>
    <w:p w14:paraId="07F2364D" w14:textId="77777777" w:rsidR="009136BF" w:rsidRPr="009845BE" w:rsidRDefault="009136BF" w:rsidP="009136BF">
      <w:pPr>
        <w:tabs>
          <w:tab w:val="left" w:pos="3600"/>
          <w:tab w:val="left" w:pos="6480"/>
        </w:tabs>
        <w:spacing w:after="60"/>
        <w:rPr>
          <w:rFonts w:cstheme="minorHAnsi"/>
          <w:sz w:val="20"/>
          <w:szCs w:val="20"/>
        </w:rPr>
      </w:pPr>
    </w:p>
    <w:p w14:paraId="7219D155" w14:textId="77777777" w:rsidR="009136BF" w:rsidRPr="00BB0F5B" w:rsidRDefault="009136BF" w:rsidP="009136BF">
      <w:pPr>
        <w:tabs>
          <w:tab w:val="left" w:pos="1170"/>
          <w:tab w:val="left" w:pos="1620"/>
        </w:tabs>
        <w:spacing w:after="60"/>
        <w:rPr>
          <w:rFonts w:cstheme="minorHAnsi"/>
          <w:i/>
          <w:iCs/>
        </w:rPr>
      </w:pPr>
      <w:r w:rsidRPr="00BB0F5B">
        <w:rPr>
          <w:rFonts w:cstheme="minorHAnsi"/>
          <w:i/>
          <w:iCs/>
        </w:rPr>
        <w:t xml:space="preserve">If the patient is </w:t>
      </w:r>
      <w:r w:rsidRPr="00BB0F5B">
        <w:rPr>
          <w:rFonts w:cstheme="minorHAnsi"/>
          <w:b/>
          <w:bCs/>
          <w:i/>
          <w:iCs/>
        </w:rPr>
        <w:t>not able</w:t>
      </w:r>
      <w:r w:rsidRPr="00BB0F5B">
        <w:rPr>
          <w:rFonts w:cstheme="minorHAnsi"/>
          <w:i/>
          <w:iCs/>
        </w:rPr>
        <w:t xml:space="preserve"> to write/sign due to condition or weakness, please ensure a witness signs the section of the consent form below. The witness will be a member of the clinical team who is not part of the study team (not listed on the delegation log)</w:t>
      </w:r>
    </w:p>
    <w:p w14:paraId="63808DE8" w14:textId="77777777" w:rsidR="009136BF" w:rsidRDefault="009136BF" w:rsidP="009136BF">
      <w:pPr>
        <w:tabs>
          <w:tab w:val="left" w:pos="1170"/>
          <w:tab w:val="left" w:pos="1620"/>
        </w:tabs>
        <w:spacing w:after="60"/>
        <w:rPr>
          <w:rFonts w:cstheme="minorHAnsi"/>
        </w:rPr>
      </w:pPr>
    </w:p>
    <w:p w14:paraId="55D0EA00" w14:textId="77777777" w:rsidR="009136BF" w:rsidRPr="00BB0F5B" w:rsidRDefault="009136BF" w:rsidP="009136BF">
      <w:pPr>
        <w:tabs>
          <w:tab w:val="left" w:pos="1170"/>
          <w:tab w:val="left" w:pos="1620"/>
        </w:tabs>
        <w:spacing w:after="60"/>
        <w:rPr>
          <w:rFonts w:cstheme="minorHAnsi"/>
        </w:rPr>
      </w:pPr>
    </w:p>
    <w:p w14:paraId="4AADF158" w14:textId="77777777" w:rsidR="009136BF" w:rsidRPr="00A70399" w:rsidRDefault="009136BF" w:rsidP="009136BF">
      <w:pPr>
        <w:tabs>
          <w:tab w:val="left" w:pos="3600"/>
          <w:tab w:val="left" w:pos="6480"/>
        </w:tabs>
        <w:spacing w:after="60"/>
        <w:rPr>
          <w:rFonts w:cstheme="minorHAnsi"/>
        </w:rPr>
      </w:pPr>
      <w:r w:rsidRPr="00A70399">
        <w:rPr>
          <w:rFonts w:cstheme="minorHAnsi"/>
        </w:rPr>
        <w:t>_________________________</w:t>
      </w:r>
      <w:r w:rsidRPr="00A70399">
        <w:rPr>
          <w:rFonts w:cstheme="minorHAnsi"/>
        </w:rPr>
        <w:tab/>
        <w:t>__________</w:t>
      </w:r>
      <w:r>
        <w:rPr>
          <w:rFonts w:cstheme="minorHAnsi"/>
        </w:rPr>
        <w:t>_________</w:t>
      </w:r>
      <w:r w:rsidRPr="00A70399">
        <w:rPr>
          <w:rFonts w:cstheme="minorHAnsi"/>
        </w:rPr>
        <w:t>______</w:t>
      </w:r>
      <w:r w:rsidRPr="00A70399">
        <w:rPr>
          <w:rFonts w:cstheme="minorHAnsi"/>
        </w:rPr>
        <w:tab/>
      </w:r>
      <w:r>
        <w:rPr>
          <w:rFonts w:cstheme="minorHAnsi"/>
        </w:rPr>
        <w:tab/>
      </w:r>
      <w:r>
        <w:rPr>
          <w:rFonts w:cstheme="minorHAnsi"/>
        </w:rPr>
        <w:tab/>
        <w:t>_______</w:t>
      </w:r>
      <w:r w:rsidRPr="00A70399">
        <w:rPr>
          <w:rFonts w:cstheme="minorHAnsi"/>
        </w:rPr>
        <w:t>________________</w:t>
      </w:r>
    </w:p>
    <w:p w14:paraId="0E1093AA" w14:textId="77777777" w:rsidR="009136BF" w:rsidRPr="00A70399" w:rsidRDefault="009136BF" w:rsidP="009136BF">
      <w:pPr>
        <w:tabs>
          <w:tab w:val="left" w:pos="3600"/>
          <w:tab w:val="left" w:pos="6480"/>
        </w:tabs>
        <w:spacing w:after="60"/>
        <w:rPr>
          <w:rFonts w:cstheme="minorHAnsi"/>
        </w:rPr>
      </w:pPr>
      <w:r w:rsidRPr="00A70399">
        <w:rPr>
          <w:rFonts w:cstheme="minorHAnsi"/>
        </w:rPr>
        <w:t>Name of witness</w:t>
      </w:r>
      <w:r w:rsidRPr="00A70399">
        <w:rPr>
          <w:rFonts w:cstheme="minorHAnsi"/>
        </w:rPr>
        <w:tab/>
        <w:t>Signature</w:t>
      </w:r>
      <w:r w:rsidRPr="00A70399">
        <w:rPr>
          <w:rFonts w:cstheme="minorHAnsi"/>
        </w:rPr>
        <w:tab/>
      </w:r>
      <w:r>
        <w:rPr>
          <w:rFonts w:cstheme="minorHAnsi"/>
        </w:rPr>
        <w:tab/>
      </w:r>
      <w:r>
        <w:rPr>
          <w:rFonts w:cstheme="minorHAnsi"/>
        </w:rPr>
        <w:tab/>
      </w:r>
      <w:r w:rsidRPr="00A70399">
        <w:rPr>
          <w:rFonts w:cstheme="minorHAnsi"/>
        </w:rPr>
        <w:t>Date</w:t>
      </w:r>
    </w:p>
    <w:p w14:paraId="2CFD9A4E" w14:textId="2898FB0B" w:rsidR="009136BF" w:rsidRPr="003E0952" w:rsidRDefault="003E0952" w:rsidP="009136BF">
      <w:pPr>
        <w:tabs>
          <w:tab w:val="left" w:pos="1170"/>
          <w:tab w:val="left" w:pos="1620"/>
        </w:tabs>
        <w:spacing w:after="60"/>
        <w:rPr>
          <w:rFonts w:cstheme="minorHAnsi"/>
          <w:i/>
          <w:iCs/>
          <w:sz w:val="20"/>
          <w:szCs w:val="20"/>
        </w:rPr>
      </w:pPr>
      <w:r w:rsidRPr="003E0952">
        <w:rPr>
          <w:rFonts w:cstheme="minorHAnsi"/>
          <w:i/>
          <w:iCs/>
          <w:sz w:val="20"/>
          <w:szCs w:val="20"/>
        </w:rPr>
        <w:t>*Independent of the REMAP-CAP study team</w:t>
      </w:r>
    </w:p>
    <w:p w14:paraId="181568FF" w14:textId="77777777" w:rsidR="009136BF" w:rsidRDefault="009136BF" w:rsidP="009136BF">
      <w:pPr>
        <w:tabs>
          <w:tab w:val="left" w:pos="1170"/>
          <w:tab w:val="left" w:pos="1620"/>
        </w:tabs>
        <w:spacing w:after="60"/>
        <w:rPr>
          <w:rFonts w:cstheme="minorHAnsi"/>
        </w:rPr>
      </w:pPr>
    </w:p>
    <w:p w14:paraId="0869BD21" w14:textId="77777777" w:rsidR="009136BF" w:rsidRDefault="009136BF" w:rsidP="009136BF">
      <w:pPr>
        <w:tabs>
          <w:tab w:val="left" w:pos="1170"/>
          <w:tab w:val="left" w:pos="1620"/>
        </w:tabs>
        <w:spacing w:after="60"/>
        <w:rPr>
          <w:rFonts w:cstheme="minorHAnsi"/>
        </w:rPr>
      </w:pPr>
    </w:p>
    <w:p w14:paraId="5B896132" w14:textId="77777777" w:rsidR="009136BF" w:rsidRPr="00BB0F5B" w:rsidRDefault="009136BF" w:rsidP="009136BF">
      <w:pPr>
        <w:tabs>
          <w:tab w:val="left" w:pos="1170"/>
          <w:tab w:val="left" w:pos="1620"/>
        </w:tabs>
        <w:spacing w:after="60"/>
        <w:rPr>
          <w:rFonts w:cstheme="minorHAnsi"/>
        </w:rPr>
      </w:pPr>
    </w:p>
    <w:p w14:paraId="40629C92" w14:textId="4687ADD6" w:rsidR="009136BF" w:rsidRDefault="009136BF" w:rsidP="009136BF">
      <w:pPr>
        <w:tabs>
          <w:tab w:val="left" w:pos="1170"/>
          <w:tab w:val="left" w:pos="1620"/>
        </w:tabs>
        <w:spacing w:after="60"/>
        <w:jc w:val="center"/>
        <w:rPr>
          <w:rFonts w:cstheme="minorHAnsi"/>
        </w:rPr>
      </w:pPr>
      <w:r w:rsidRPr="00BB0F5B">
        <w:rPr>
          <w:rFonts w:cstheme="minorHAnsi"/>
        </w:rPr>
        <w:t>1 copy for participant; 1 copy for Principal Investigator</w:t>
      </w:r>
      <w:r w:rsidR="00A5543C">
        <w:rPr>
          <w:rFonts w:cstheme="minorHAnsi"/>
        </w:rPr>
        <w:t>;</w:t>
      </w:r>
      <w:r w:rsidRPr="00BB0F5B">
        <w:rPr>
          <w:rFonts w:cstheme="minorHAnsi"/>
        </w:rPr>
        <w:t xml:space="preserve"> 1 copy for hospital notes</w:t>
      </w:r>
    </w:p>
    <w:p w14:paraId="221D6BFA" w14:textId="77777777" w:rsidR="009136BF" w:rsidRPr="00BB0F5B" w:rsidRDefault="009136BF" w:rsidP="009136BF">
      <w:pPr>
        <w:tabs>
          <w:tab w:val="left" w:pos="1170"/>
          <w:tab w:val="left" w:pos="1620"/>
        </w:tabs>
        <w:spacing w:after="60"/>
        <w:jc w:val="center"/>
        <w:rPr>
          <w:rFonts w:cstheme="minorHAnsi"/>
        </w:rPr>
      </w:pPr>
      <w:r w:rsidRPr="00BB0F5B">
        <w:rPr>
          <w:rFonts w:cstheme="minorHAnsi"/>
        </w:rPr>
        <w:t xml:space="preserve">To ensure confidence in the process and minimise risk of loss, all consent forms </w:t>
      </w:r>
      <w:r w:rsidRPr="00BB0F5B">
        <w:rPr>
          <w:rFonts w:cstheme="minorHAnsi"/>
          <w:u w:val="single"/>
        </w:rPr>
        <w:t>must</w:t>
      </w:r>
      <w:r w:rsidRPr="00BB0F5B">
        <w:rPr>
          <w:rFonts w:cstheme="minorHAnsi"/>
        </w:rPr>
        <w:t xml:space="preserve"> be printed, presented, and stored in double sided </w:t>
      </w:r>
      <w:proofErr w:type="gramStart"/>
      <w:r w:rsidRPr="00BB0F5B">
        <w:rPr>
          <w:rFonts w:cstheme="minorHAnsi"/>
        </w:rPr>
        <w:t>format</w:t>
      </w:r>
      <w:proofErr w:type="gramEnd"/>
    </w:p>
    <w:bookmarkEnd w:id="15"/>
    <w:p w14:paraId="766A907A" w14:textId="77777777" w:rsidR="009B776A" w:rsidRPr="00CF2B20" w:rsidRDefault="009B776A" w:rsidP="00D55D51">
      <w:pPr>
        <w:pStyle w:val="ColorfulList-Accent11"/>
        <w:autoSpaceDE w:val="0"/>
        <w:autoSpaceDN w:val="0"/>
        <w:adjustRightInd w:val="0"/>
        <w:spacing w:after="0" w:line="240" w:lineRule="auto"/>
        <w:ind w:left="0"/>
        <w:jc w:val="center"/>
        <w:rPr>
          <w:rFonts w:cs="Calibri"/>
          <w:bCs/>
          <w:sz w:val="24"/>
          <w:szCs w:val="28"/>
        </w:rPr>
      </w:pPr>
    </w:p>
    <w:sectPr w:rsidR="009B776A" w:rsidRPr="00CF2B20" w:rsidSect="00232AC4">
      <w:headerReference w:type="even" r:id="rId13"/>
      <w:headerReference w:type="default" r:id="rId14"/>
      <w:footerReference w:type="even" r:id="rId15"/>
      <w:footerReference w:type="default" r:id="rId16"/>
      <w:headerReference w:type="first" r:id="rId17"/>
      <w:footerReference w:type="first" r:id="rId18"/>
      <w:pgSz w:w="11906" w:h="16838"/>
      <w:pgMar w:top="720" w:right="720" w:bottom="567" w:left="720" w:header="142" w:footer="4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67C61" w14:textId="77777777" w:rsidR="00232AC4" w:rsidRDefault="00232AC4" w:rsidP="00813E93">
      <w:pPr>
        <w:spacing w:after="0" w:line="240" w:lineRule="auto"/>
      </w:pPr>
      <w:r>
        <w:separator/>
      </w:r>
    </w:p>
  </w:endnote>
  <w:endnote w:type="continuationSeparator" w:id="0">
    <w:p w14:paraId="64E141D4" w14:textId="77777777" w:rsidR="00232AC4" w:rsidRDefault="00232AC4" w:rsidP="00813E93">
      <w:pPr>
        <w:spacing w:after="0" w:line="240" w:lineRule="auto"/>
      </w:pPr>
      <w:r>
        <w:continuationSeparator/>
      </w:r>
    </w:p>
  </w:endnote>
  <w:endnote w:type="continuationNotice" w:id="1">
    <w:p w14:paraId="1CB57AF4" w14:textId="77777777" w:rsidR="00232AC4" w:rsidRDefault="00232A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alatino">
    <w:altName w:val="Book Antiqua"/>
    <w:charset w:val="4D"/>
    <w:family w:val="auto"/>
    <w:pitch w:val="variable"/>
    <w:sig w:usb0="A00002FF" w:usb1="7800205A" w:usb2="14600000" w:usb3="00000000" w:csb0="00000193" w:csb1="00000000"/>
  </w:font>
  <w:font w:name="Microsoft JhengHei U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7C6F" w14:textId="77777777" w:rsidR="001654BC" w:rsidRDefault="001654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5967F" w14:textId="77777777" w:rsidR="00CF2B20" w:rsidRDefault="00CF2B20">
    <w:pPr>
      <w:pStyle w:val="Footer"/>
    </w:pPr>
  </w:p>
  <w:p w14:paraId="07D15F2E" w14:textId="16F78CC1" w:rsidR="00813E93" w:rsidRDefault="00F37AE9">
    <w:pPr>
      <w:pStyle w:val="Footer"/>
    </w:pPr>
    <w:r>
      <w:t>REMAP-CAP PIS/ICF_</w:t>
    </w:r>
    <w:r w:rsidR="00F267FE">
      <w:t>AM41</w:t>
    </w:r>
    <w:r w:rsidR="00541E6C">
      <w:tab/>
    </w:r>
    <w:r>
      <w:t>IRAS</w:t>
    </w:r>
    <w:r w:rsidR="0058249B">
      <w:t xml:space="preserve">  237150</w:t>
    </w:r>
    <w:r w:rsidR="00541E6C" w:rsidRPr="00541E6C">
      <w:t xml:space="preserve"> </w:t>
    </w:r>
    <w:r>
      <w:tab/>
    </w:r>
    <w:sdt>
      <w:sdtPr>
        <w:id w:val="332343736"/>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1BBF11B1" w14:textId="131A91A2" w:rsidR="00CF2B20" w:rsidRPr="00CF2B20" w:rsidRDefault="00CF2B20" w:rsidP="00CF2B20">
    <w:pPr>
      <w:pStyle w:val="Footer"/>
    </w:pPr>
    <w:r>
      <w:t>V1.1</w:t>
    </w:r>
    <w:r w:rsidR="00F267FE">
      <w:t>8</w:t>
    </w:r>
    <w:r>
      <w:t xml:space="preserve"> </w:t>
    </w:r>
    <w:r w:rsidR="00F267FE">
      <w:t>7</w:t>
    </w:r>
    <w:r w:rsidR="005B0706" w:rsidRPr="00F04AA0">
      <w:rPr>
        <w:vertAlign w:val="superscript"/>
      </w:rPr>
      <w:t>th</w:t>
    </w:r>
    <w:r w:rsidR="005B0706">
      <w:t xml:space="preserve"> Ma</w:t>
    </w:r>
    <w:r w:rsidR="00F267FE">
      <w:t>y</w:t>
    </w:r>
    <w:r w:rsidR="005B0706">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534CD" w14:textId="7D51B38A" w:rsidR="00032D8B" w:rsidRDefault="00032D8B" w:rsidP="00032D8B">
    <w:pPr>
      <w:pStyle w:val="Footer"/>
    </w:pPr>
    <w:r>
      <w:t>REMAP-CAP PIS/ICF_</w:t>
    </w:r>
    <w:r w:rsidR="00F267FE">
      <w:t>AM41</w:t>
    </w:r>
    <w:r>
      <w:tab/>
      <w:t>IRAS  237150</w:t>
    </w:r>
    <w:r w:rsidRPr="00541E6C">
      <w:t xml:space="preserve"> </w:t>
    </w:r>
    <w:r>
      <w:tab/>
    </w:r>
    <w:sdt>
      <w:sdtPr>
        <w:id w:val="1992134652"/>
        <w:docPartObj>
          <w:docPartGallery w:val="Page Numbers (Bottom of Page)"/>
          <w:docPartUnique/>
        </w:docPartObj>
      </w:sdtPr>
      <w:sdtContent>
        <w:sdt>
          <w:sdtPr>
            <w:id w:val="281539112"/>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5</w:t>
            </w:r>
            <w:r>
              <w:rPr>
                <w:b/>
                <w:bCs/>
                <w:sz w:val="24"/>
                <w:szCs w:val="24"/>
              </w:rPr>
              <w:fldChar w:fldCharType="end"/>
            </w:r>
          </w:sdtContent>
        </w:sdt>
      </w:sdtContent>
    </w:sdt>
  </w:p>
  <w:p w14:paraId="4C77DCF5" w14:textId="043BD000" w:rsidR="00032D8B" w:rsidRDefault="00032D8B">
    <w:pPr>
      <w:pStyle w:val="Footer"/>
    </w:pPr>
    <w:proofErr w:type="gramStart"/>
    <w:r>
      <w:t>V1.1</w:t>
    </w:r>
    <w:r w:rsidR="00F267FE">
      <w:t>8</w:t>
    </w:r>
    <w:r>
      <w:t xml:space="preserve"> </w:t>
    </w:r>
    <w:r w:rsidR="00A0405E">
      <w:t xml:space="preserve"> </w:t>
    </w:r>
    <w:r w:rsidR="00F267FE">
      <w:t>7</w:t>
    </w:r>
    <w:proofErr w:type="gramEnd"/>
    <w:r w:rsidR="00E21B8A" w:rsidRPr="00E21B8A">
      <w:rPr>
        <w:vertAlign w:val="superscript"/>
      </w:rPr>
      <w:t>th</w:t>
    </w:r>
    <w:r w:rsidR="00E21B8A">
      <w:t xml:space="preserve"> Ma</w:t>
    </w:r>
    <w:r w:rsidR="001654BC">
      <w:t>y</w:t>
    </w:r>
    <w:r w:rsidR="00E21B8A">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49D8B" w14:textId="77777777" w:rsidR="00232AC4" w:rsidRDefault="00232AC4" w:rsidP="00813E93">
      <w:pPr>
        <w:spacing w:after="0" w:line="240" w:lineRule="auto"/>
      </w:pPr>
      <w:r>
        <w:separator/>
      </w:r>
    </w:p>
  </w:footnote>
  <w:footnote w:type="continuationSeparator" w:id="0">
    <w:p w14:paraId="3DD33D8D" w14:textId="77777777" w:rsidR="00232AC4" w:rsidRDefault="00232AC4" w:rsidP="00813E93">
      <w:pPr>
        <w:spacing w:after="0" w:line="240" w:lineRule="auto"/>
      </w:pPr>
      <w:r>
        <w:continuationSeparator/>
      </w:r>
    </w:p>
  </w:footnote>
  <w:footnote w:type="continuationNotice" w:id="1">
    <w:p w14:paraId="05229941" w14:textId="77777777" w:rsidR="00232AC4" w:rsidRDefault="00232A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10068" w14:textId="77777777" w:rsidR="001654BC" w:rsidRDefault="001654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3BCC" w14:textId="77777777" w:rsidR="001654BC" w:rsidRDefault="001654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D9EA9" w14:textId="77777777" w:rsidR="00032D8B" w:rsidRDefault="00032D8B" w:rsidP="00032D8B">
    <w:pPr>
      <w:pStyle w:val="Header"/>
      <w:tabs>
        <w:tab w:val="right" w:pos="8312"/>
      </w:tabs>
      <w:jc w:val="center"/>
      <w:rPr>
        <w:rFonts w:ascii="Calibri" w:eastAsia="Calibri" w:hAnsi="Calibri"/>
        <w:b/>
        <w:sz w:val="28"/>
        <w:szCs w:val="28"/>
      </w:rPr>
    </w:pPr>
    <w:r>
      <w:rPr>
        <w:noProof/>
      </w:rPr>
      <w:drawing>
        <wp:inline distT="0" distB="0" distL="0" distR="0" wp14:anchorId="026D46EA" wp14:editId="3546367E">
          <wp:extent cx="5911850" cy="787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0" cy="787400"/>
                  </a:xfrm>
                  <a:prstGeom prst="rect">
                    <a:avLst/>
                  </a:prstGeom>
                  <a:noFill/>
                  <a:ln>
                    <a:noFill/>
                  </a:ln>
                </pic:spPr>
              </pic:pic>
            </a:graphicData>
          </a:graphic>
        </wp:inline>
      </w:drawing>
    </w:r>
  </w:p>
  <w:p w14:paraId="1CBC64A1" w14:textId="77777777" w:rsidR="00032D8B" w:rsidRPr="004013F3" w:rsidRDefault="00032D8B" w:rsidP="00032D8B">
    <w:pPr>
      <w:pStyle w:val="Header"/>
      <w:tabs>
        <w:tab w:val="right" w:pos="8312"/>
      </w:tabs>
      <w:rPr>
        <w:rFonts w:ascii="Calibri" w:eastAsia="Calibri" w:hAnsi="Calibri"/>
        <w:b/>
        <w:sz w:val="28"/>
        <w:szCs w:val="28"/>
      </w:rPr>
    </w:pPr>
    <w:r w:rsidRPr="00AA0C6F">
      <w:rPr>
        <w:rFonts w:ascii="Calibri" w:eastAsia="Calibri" w:hAnsi="Calibri"/>
        <w:b/>
        <w:sz w:val="28"/>
        <w:szCs w:val="28"/>
      </w:rPr>
      <w:t xml:space="preserve">Randomized, Embedded, Multifactorial, Adaptive Platform trial for Community-Acquired Pneumonia </w:t>
    </w:r>
    <w:r w:rsidRPr="00BF5E76">
      <w:rPr>
        <w:rFonts w:ascii="Calibri" w:eastAsia="Calibri" w:hAnsi="Calibri"/>
        <w:b/>
        <w:sz w:val="28"/>
        <w:szCs w:val="28"/>
      </w:rPr>
      <w:t xml:space="preserve">and </w:t>
    </w:r>
    <w:r>
      <w:rPr>
        <w:rFonts w:ascii="Calibri" w:eastAsia="Calibri" w:hAnsi="Calibri"/>
        <w:b/>
        <w:sz w:val="28"/>
        <w:szCs w:val="28"/>
      </w:rPr>
      <w:t>COVID-19</w:t>
    </w:r>
  </w:p>
  <w:p w14:paraId="4742863F" w14:textId="77777777" w:rsidR="00032D8B" w:rsidRDefault="00032D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C00A5"/>
    <w:multiLevelType w:val="hybridMultilevel"/>
    <w:tmpl w:val="C550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6B2D43"/>
    <w:multiLevelType w:val="hybridMultilevel"/>
    <w:tmpl w:val="1E589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0006334">
    <w:abstractNumId w:val="0"/>
  </w:num>
  <w:num w:numId="2" w16cid:durableId="1142843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93"/>
    <w:rsid w:val="0000073B"/>
    <w:rsid w:val="00007237"/>
    <w:rsid w:val="00011685"/>
    <w:rsid w:val="00032D8B"/>
    <w:rsid w:val="00052024"/>
    <w:rsid w:val="00056E1C"/>
    <w:rsid w:val="00063383"/>
    <w:rsid w:val="00064AA8"/>
    <w:rsid w:val="0008077E"/>
    <w:rsid w:val="00084F60"/>
    <w:rsid w:val="00090E18"/>
    <w:rsid w:val="000B4A36"/>
    <w:rsid w:val="000D00B5"/>
    <w:rsid w:val="000D28EF"/>
    <w:rsid w:val="000D7ABB"/>
    <w:rsid w:val="000E37FB"/>
    <w:rsid w:val="000E4479"/>
    <w:rsid w:val="000F2A8C"/>
    <w:rsid w:val="000F5841"/>
    <w:rsid w:val="00102BC7"/>
    <w:rsid w:val="0011240B"/>
    <w:rsid w:val="001538B0"/>
    <w:rsid w:val="00162EB6"/>
    <w:rsid w:val="001654BC"/>
    <w:rsid w:val="001758AF"/>
    <w:rsid w:val="00183F22"/>
    <w:rsid w:val="00186902"/>
    <w:rsid w:val="001A6F8D"/>
    <w:rsid w:val="001B03D1"/>
    <w:rsid w:val="001B544E"/>
    <w:rsid w:val="001C03AC"/>
    <w:rsid w:val="001E6C4B"/>
    <w:rsid w:val="00207A1B"/>
    <w:rsid w:val="002101A2"/>
    <w:rsid w:val="00217788"/>
    <w:rsid w:val="00227B06"/>
    <w:rsid w:val="00231EC9"/>
    <w:rsid w:val="00232AC4"/>
    <w:rsid w:val="002371B7"/>
    <w:rsid w:val="002403B5"/>
    <w:rsid w:val="0027109E"/>
    <w:rsid w:val="00283A69"/>
    <w:rsid w:val="00285128"/>
    <w:rsid w:val="00293564"/>
    <w:rsid w:val="002A55F3"/>
    <w:rsid w:val="002A63CB"/>
    <w:rsid w:val="002A684E"/>
    <w:rsid w:val="002C0701"/>
    <w:rsid w:val="002F1885"/>
    <w:rsid w:val="002F6F0D"/>
    <w:rsid w:val="00300017"/>
    <w:rsid w:val="00303507"/>
    <w:rsid w:val="0031397F"/>
    <w:rsid w:val="00325E43"/>
    <w:rsid w:val="00330C42"/>
    <w:rsid w:val="00340E93"/>
    <w:rsid w:val="00344609"/>
    <w:rsid w:val="00356F6A"/>
    <w:rsid w:val="00372730"/>
    <w:rsid w:val="003736C4"/>
    <w:rsid w:val="00387E25"/>
    <w:rsid w:val="003B07F4"/>
    <w:rsid w:val="003B1B98"/>
    <w:rsid w:val="003B1DCA"/>
    <w:rsid w:val="003D74CD"/>
    <w:rsid w:val="003E0952"/>
    <w:rsid w:val="003E0AFC"/>
    <w:rsid w:val="003E1151"/>
    <w:rsid w:val="003F1B78"/>
    <w:rsid w:val="004013F3"/>
    <w:rsid w:val="00404355"/>
    <w:rsid w:val="004100C5"/>
    <w:rsid w:val="0041485E"/>
    <w:rsid w:val="00421920"/>
    <w:rsid w:val="00426C9B"/>
    <w:rsid w:val="00435756"/>
    <w:rsid w:val="00440C6D"/>
    <w:rsid w:val="00443368"/>
    <w:rsid w:val="0044552A"/>
    <w:rsid w:val="004539FE"/>
    <w:rsid w:val="00470DD4"/>
    <w:rsid w:val="004B3A78"/>
    <w:rsid w:val="004B40A4"/>
    <w:rsid w:val="004B47C7"/>
    <w:rsid w:val="004B6F64"/>
    <w:rsid w:val="004D5460"/>
    <w:rsid w:val="004E1F69"/>
    <w:rsid w:val="004E3D33"/>
    <w:rsid w:val="004E6941"/>
    <w:rsid w:val="00516CFC"/>
    <w:rsid w:val="00517190"/>
    <w:rsid w:val="00534613"/>
    <w:rsid w:val="00536A5F"/>
    <w:rsid w:val="00541E6C"/>
    <w:rsid w:val="00575C25"/>
    <w:rsid w:val="0058249B"/>
    <w:rsid w:val="005A3393"/>
    <w:rsid w:val="005A5F17"/>
    <w:rsid w:val="005A6D3E"/>
    <w:rsid w:val="005B0706"/>
    <w:rsid w:val="005B3E7C"/>
    <w:rsid w:val="005D6EC4"/>
    <w:rsid w:val="006004BB"/>
    <w:rsid w:val="0060232A"/>
    <w:rsid w:val="00603D39"/>
    <w:rsid w:val="00607AA6"/>
    <w:rsid w:val="00610DDB"/>
    <w:rsid w:val="006223F9"/>
    <w:rsid w:val="00631787"/>
    <w:rsid w:val="006360CE"/>
    <w:rsid w:val="00643038"/>
    <w:rsid w:val="00646A9D"/>
    <w:rsid w:val="0066395A"/>
    <w:rsid w:val="00671CB3"/>
    <w:rsid w:val="006844F6"/>
    <w:rsid w:val="00694488"/>
    <w:rsid w:val="006A3F61"/>
    <w:rsid w:val="006B0844"/>
    <w:rsid w:val="006B2FC1"/>
    <w:rsid w:val="006C7DB3"/>
    <w:rsid w:val="006E0309"/>
    <w:rsid w:val="006E4603"/>
    <w:rsid w:val="006E7AF6"/>
    <w:rsid w:val="007103BC"/>
    <w:rsid w:val="007212B7"/>
    <w:rsid w:val="00721658"/>
    <w:rsid w:val="00726953"/>
    <w:rsid w:val="007355ED"/>
    <w:rsid w:val="007430F6"/>
    <w:rsid w:val="0074654C"/>
    <w:rsid w:val="00756CFC"/>
    <w:rsid w:val="0078520C"/>
    <w:rsid w:val="00790B07"/>
    <w:rsid w:val="00791F4F"/>
    <w:rsid w:val="0079428A"/>
    <w:rsid w:val="007A74BF"/>
    <w:rsid w:val="007B4476"/>
    <w:rsid w:val="007B76E1"/>
    <w:rsid w:val="007E276A"/>
    <w:rsid w:val="007F6AA7"/>
    <w:rsid w:val="00806401"/>
    <w:rsid w:val="00813E93"/>
    <w:rsid w:val="00823B60"/>
    <w:rsid w:val="00834149"/>
    <w:rsid w:val="00840F5D"/>
    <w:rsid w:val="008454FA"/>
    <w:rsid w:val="00845D13"/>
    <w:rsid w:val="00854909"/>
    <w:rsid w:val="00861A58"/>
    <w:rsid w:val="00874520"/>
    <w:rsid w:val="00881F8C"/>
    <w:rsid w:val="008924F7"/>
    <w:rsid w:val="0089764F"/>
    <w:rsid w:val="008C5F22"/>
    <w:rsid w:val="008C780E"/>
    <w:rsid w:val="008D2707"/>
    <w:rsid w:val="008E04CB"/>
    <w:rsid w:val="008F1813"/>
    <w:rsid w:val="009005CA"/>
    <w:rsid w:val="009136BF"/>
    <w:rsid w:val="00947721"/>
    <w:rsid w:val="00947A2E"/>
    <w:rsid w:val="0096120E"/>
    <w:rsid w:val="00962EE9"/>
    <w:rsid w:val="00964A25"/>
    <w:rsid w:val="00974227"/>
    <w:rsid w:val="00981119"/>
    <w:rsid w:val="009B59A0"/>
    <w:rsid w:val="009B776A"/>
    <w:rsid w:val="009D668A"/>
    <w:rsid w:val="009E77EC"/>
    <w:rsid w:val="009F6C7A"/>
    <w:rsid w:val="00A0405E"/>
    <w:rsid w:val="00A114EF"/>
    <w:rsid w:val="00A14008"/>
    <w:rsid w:val="00A248D4"/>
    <w:rsid w:val="00A24E1D"/>
    <w:rsid w:val="00A26D95"/>
    <w:rsid w:val="00A33830"/>
    <w:rsid w:val="00A42445"/>
    <w:rsid w:val="00A474C7"/>
    <w:rsid w:val="00A47869"/>
    <w:rsid w:val="00A5543C"/>
    <w:rsid w:val="00A808BA"/>
    <w:rsid w:val="00A94445"/>
    <w:rsid w:val="00AA2966"/>
    <w:rsid w:val="00AA5E0C"/>
    <w:rsid w:val="00AB2880"/>
    <w:rsid w:val="00AB4E31"/>
    <w:rsid w:val="00AD33E6"/>
    <w:rsid w:val="00AE2F1B"/>
    <w:rsid w:val="00AF1951"/>
    <w:rsid w:val="00B038AD"/>
    <w:rsid w:val="00B04664"/>
    <w:rsid w:val="00B06ED2"/>
    <w:rsid w:val="00B10C59"/>
    <w:rsid w:val="00B2659D"/>
    <w:rsid w:val="00B26DBC"/>
    <w:rsid w:val="00B43D5D"/>
    <w:rsid w:val="00B44C75"/>
    <w:rsid w:val="00B4551A"/>
    <w:rsid w:val="00B533FA"/>
    <w:rsid w:val="00B55C35"/>
    <w:rsid w:val="00B77DE6"/>
    <w:rsid w:val="00B87A0D"/>
    <w:rsid w:val="00B9720F"/>
    <w:rsid w:val="00BA1297"/>
    <w:rsid w:val="00BC675E"/>
    <w:rsid w:val="00BC6C04"/>
    <w:rsid w:val="00BE2325"/>
    <w:rsid w:val="00BF02F7"/>
    <w:rsid w:val="00BF307F"/>
    <w:rsid w:val="00C053E7"/>
    <w:rsid w:val="00C16ACA"/>
    <w:rsid w:val="00C245DD"/>
    <w:rsid w:val="00C41C41"/>
    <w:rsid w:val="00C43A82"/>
    <w:rsid w:val="00C549FB"/>
    <w:rsid w:val="00C70CCB"/>
    <w:rsid w:val="00C75F3C"/>
    <w:rsid w:val="00C80DD5"/>
    <w:rsid w:val="00CB4718"/>
    <w:rsid w:val="00CC5D7F"/>
    <w:rsid w:val="00CD0E90"/>
    <w:rsid w:val="00CD2D39"/>
    <w:rsid w:val="00CD4CCC"/>
    <w:rsid w:val="00CD7690"/>
    <w:rsid w:val="00CE2259"/>
    <w:rsid w:val="00CE2ECD"/>
    <w:rsid w:val="00CF0C17"/>
    <w:rsid w:val="00CF2B20"/>
    <w:rsid w:val="00D16A36"/>
    <w:rsid w:val="00D442D4"/>
    <w:rsid w:val="00D5018A"/>
    <w:rsid w:val="00D55D51"/>
    <w:rsid w:val="00D84D69"/>
    <w:rsid w:val="00D93072"/>
    <w:rsid w:val="00DB12B8"/>
    <w:rsid w:val="00DB3EAE"/>
    <w:rsid w:val="00DC3EBD"/>
    <w:rsid w:val="00DD1E94"/>
    <w:rsid w:val="00DD5E15"/>
    <w:rsid w:val="00E1126D"/>
    <w:rsid w:val="00E11805"/>
    <w:rsid w:val="00E154BD"/>
    <w:rsid w:val="00E21B8A"/>
    <w:rsid w:val="00E405BC"/>
    <w:rsid w:val="00E406FE"/>
    <w:rsid w:val="00E504A2"/>
    <w:rsid w:val="00E6406B"/>
    <w:rsid w:val="00E64768"/>
    <w:rsid w:val="00E96A7B"/>
    <w:rsid w:val="00EA1CD3"/>
    <w:rsid w:val="00ED283E"/>
    <w:rsid w:val="00ED69DD"/>
    <w:rsid w:val="00EF76D1"/>
    <w:rsid w:val="00F04AA0"/>
    <w:rsid w:val="00F1188B"/>
    <w:rsid w:val="00F13FD2"/>
    <w:rsid w:val="00F20F5D"/>
    <w:rsid w:val="00F267FE"/>
    <w:rsid w:val="00F3377E"/>
    <w:rsid w:val="00F37AE9"/>
    <w:rsid w:val="00F42C90"/>
    <w:rsid w:val="00F45F35"/>
    <w:rsid w:val="00F6134C"/>
    <w:rsid w:val="00F74EE2"/>
    <w:rsid w:val="00F76EE1"/>
    <w:rsid w:val="00F85270"/>
    <w:rsid w:val="00F854CC"/>
    <w:rsid w:val="00F90AF7"/>
    <w:rsid w:val="00FB1C26"/>
    <w:rsid w:val="00FC675F"/>
    <w:rsid w:val="00FC799D"/>
    <w:rsid w:val="00FD0D0D"/>
    <w:rsid w:val="00FD1778"/>
    <w:rsid w:val="00FD59D9"/>
    <w:rsid w:val="00FD5AD3"/>
    <w:rsid w:val="00FD6DA5"/>
    <w:rsid w:val="0117E77B"/>
    <w:rsid w:val="05D47A90"/>
    <w:rsid w:val="0A30AC1A"/>
    <w:rsid w:val="0B6C9C33"/>
    <w:rsid w:val="1362F88C"/>
    <w:rsid w:val="1B81CE58"/>
    <w:rsid w:val="2536D4D6"/>
    <w:rsid w:val="2B72F364"/>
    <w:rsid w:val="2F955274"/>
    <w:rsid w:val="30519C58"/>
    <w:rsid w:val="3450B259"/>
    <w:rsid w:val="3526A9F1"/>
    <w:rsid w:val="35EC82BA"/>
    <w:rsid w:val="36DE99DF"/>
    <w:rsid w:val="3ED5EAB2"/>
    <w:rsid w:val="425A4460"/>
    <w:rsid w:val="47A6646B"/>
    <w:rsid w:val="47AE2FCF"/>
    <w:rsid w:val="4D1231F3"/>
    <w:rsid w:val="4E5B22B3"/>
    <w:rsid w:val="502D9D58"/>
    <w:rsid w:val="565A7C0A"/>
    <w:rsid w:val="5986AAAF"/>
    <w:rsid w:val="5A03AC73"/>
    <w:rsid w:val="5A138C6C"/>
    <w:rsid w:val="71EA6591"/>
    <w:rsid w:val="76408595"/>
    <w:rsid w:val="76E35735"/>
    <w:rsid w:val="777DE1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A7A5A"/>
  <w15:chartTrackingRefBased/>
  <w15:docId w15:val="{D62282E6-AF80-4BED-A8CF-624B69611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3E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E93"/>
  </w:style>
  <w:style w:type="paragraph" w:styleId="Footer">
    <w:name w:val="footer"/>
    <w:basedOn w:val="Normal"/>
    <w:link w:val="FooterChar"/>
    <w:uiPriority w:val="99"/>
    <w:unhideWhenUsed/>
    <w:rsid w:val="00813E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E93"/>
  </w:style>
  <w:style w:type="paragraph" w:styleId="ListParagraph">
    <w:name w:val="List Paragraph"/>
    <w:basedOn w:val="Normal"/>
    <w:uiPriority w:val="34"/>
    <w:qFormat/>
    <w:rsid w:val="009F6C7A"/>
    <w:pPr>
      <w:ind w:left="720"/>
      <w:contextualSpacing/>
    </w:pPr>
  </w:style>
  <w:style w:type="character" w:customStyle="1" w:styleId="normaltextrun">
    <w:name w:val="normaltextrun"/>
    <w:basedOn w:val="DefaultParagraphFont"/>
    <w:rsid w:val="004100C5"/>
  </w:style>
  <w:style w:type="character" w:styleId="Hyperlink">
    <w:name w:val="Hyperlink"/>
    <w:basedOn w:val="DefaultParagraphFont"/>
    <w:uiPriority w:val="99"/>
    <w:unhideWhenUsed/>
    <w:rsid w:val="00D442D4"/>
    <w:rPr>
      <w:color w:val="0000FF"/>
      <w:u w:val="single"/>
    </w:rPr>
  </w:style>
  <w:style w:type="character" w:styleId="UnresolvedMention">
    <w:name w:val="Unresolved Mention"/>
    <w:basedOn w:val="DefaultParagraphFont"/>
    <w:uiPriority w:val="99"/>
    <w:semiHidden/>
    <w:unhideWhenUsed/>
    <w:rsid w:val="00D442D4"/>
    <w:rPr>
      <w:color w:val="605E5C"/>
      <w:shd w:val="clear" w:color="auto" w:fill="E1DFDD"/>
    </w:rPr>
  </w:style>
  <w:style w:type="character" w:styleId="CommentReference">
    <w:name w:val="annotation reference"/>
    <w:basedOn w:val="DefaultParagraphFont"/>
    <w:uiPriority w:val="99"/>
    <w:semiHidden/>
    <w:unhideWhenUsed/>
    <w:rsid w:val="00CE2259"/>
    <w:rPr>
      <w:sz w:val="16"/>
      <w:szCs w:val="16"/>
    </w:rPr>
  </w:style>
  <w:style w:type="paragraph" w:styleId="CommentText">
    <w:name w:val="annotation text"/>
    <w:basedOn w:val="Normal"/>
    <w:link w:val="CommentTextChar"/>
    <w:uiPriority w:val="99"/>
    <w:semiHidden/>
    <w:unhideWhenUsed/>
    <w:rsid w:val="00CE2259"/>
    <w:pPr>
      <w:spacing w:line="240" w:lineRule="auto"/>
    </w:pPr>
    <w:rPr>
      <w:sz w:val="20"/>
      <w:szCs w:val="20"/>
    </w:rPr>
  </w:style>
  <w:style w:type="character" w:customStyle="1" w:styleId="CommentTextChar">
    <w:name w:val="Comment Text Char"/>
    <w:basedOn w:val="DefaultParagraphFont"/>
    <w:link w:val="CommentText"/>
    <w:uiPriority w:val="99"/>
    <w:semiHidden/>
    <w:rsid w:val="00CE2259"/>
    <w:rPr>
      <w:sz w:val="20"/>
      <w:szCs w:val="20"/>
    </w:rPr>
  </w:style>
  <w:style w:type="paragraph" w:styleId="CommentSubject">
    <w:name w:val="annotation subject"/>
    <w:basedOn w:val="CommentText"/>
    <w:next w:val="CommentText"/>
    <w:link w:val="CommentSubjectChar"/>
    <w:uiPriority w:val="99"/>
    <w:semiHidden/>
    <w:unhideWhenUsed/>
    <w:rsid w:val="00CE2259"/>
    <w:rPr>
      <w:b/>
      <w:bCs/>
    </w:rPr>
  </w:style>
  <w:style w:type="character" w:customStyle="1" w:styleId="CommentSubjectChar">
    <w:name w:val="Comment Subject Char"/>
    <w:basedOn w:val="CommentTextChar"/>
    <w:link w:val="CommentSubject"/>
    <w:uiPriority w:val="99"/>
    <w:semiHidden/>
    <w:rsid w:val="00CE2259"/>
    <w:rPr>
      <w:b/>
      <w:bCs/>
      <w:sz w:val="20"/>
      <w:szCs w:val="20"/>
    </w:rPr>
  </w:style>
  <w:style w:type="table" w:styleId="TableGrid">
    <w:name w:val="Table Grid"/>
    <w:basedOn w:val="TableNormal"/>
    <w:uiPriority w:val="39"/>
    <w:rsid w:val="00A24E1D"/>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24E1D"/>
    <w:pPr>
      <w:spacing w:after="200" w:line="276" w:lineRule="auto"/>
      <w:ind w:left="720"/>
      <w:contextualSpacing/>
    </w:pPr>
    <w:rPr>
      <w:rFonts w:ascii="Calibri" w:eastAsia="Calibri" w:hAnsi="Calibri" w:cs="Times New Roman"/>
    </w:rPr>
  </w:style>
  <w:style w:type="paragraph" w:customStyle="1" w:styleId="Preliminarypages">
    <w:name w:val="Preliminary pages"/>
    <w:basedOn w:val="Normal"/>
    <w:next w:val="Normal"/>
    <w:rsid w:val="00A24E1D"/>
    <w:pPr>
      <w:spacing w:before="240" w:after="480" w:line="240" w:lineRule="auto"/>
      <w:jc w:val="center"/>
    </w:pPr>
    <w:rPr>
      <w:rFonts w:ascii="Times New Roman" w:eastAsia="Times New Roman" w:hAnsi="Times New Roman" w:cs="Times New Roman"/>
      <w:b/>
      <w:bCs/>
      <w:sz w:val="24"/>
      <w:szCs w:val="24"/>
      <w:lang w:eastAsia="fr-FR"/>
    </w:rPr>
  </w:style>
  <w:style w:type="paragraph" w:styleId="Revision">
    <w:name w:val="Revision"/>
    <w:hidden/>
    <w:uiPriority w:val="99"/>
    <w:semiHidden/>
    <w:rsid w:val="00285128"/>
    <w:pPr>
      <w:spacing w:after="0" w:line="240" w:lineRule="auto"/>
    </w:pPr>
  </w:style>
  <w:style w:type="character" w:customStyle="1" w:styleId="eop">
    <w:name w:val="eop"/>
    <w:basedOn w:val="DefaultParagraphFont"/>
    <w:rsid w:val="009B776A"/>
  </w:style>
  <w:style w:type="paragraph" w:customStyle="1" w:styleId="paragraph">
    <w:name w:val="paragraph"/>
    <w:basedOn w:val="Normal"/>
    <w:rsid w:val="009B776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BF02F7"/>
    <w:pPr>
      <w:spacing w:after="0" w:line="240" w:lineRule="auto"/>
      <w:ind w:right="-1054"/>
      <w:jc w:val="center"/>
    </w:pPr>
    <w:rPr>
      <w:rFonts w:ascii="Palatino" w:eastAsia="Times New Roman" w:hAnsi="Palatino" w:cs="Times New Roman"/>
      <w:sz w:val="28"/>
      <w:szCs w:val="20"/>
    </w:rPr>
  </w:style>
  <w:style w:type="character" w:customStyle="1" w:styleId="BodyTextChar">
    <w:name w:val="Body Text Char"/>
    <w:basedOn w:val="DefaultParagraphFont"/>
    <w:link w:val="BodyText"/>
    <w:rsid w:val="00BF02F7"/>
    <w:rPr>
      <w:rFonts w:ascii="Palatino" w:eastAsia="Times New Roman" w:hAnsi="Palatino" w:cs="Times New Roman"/>
      <w:sz w:val="28"/>
      <w:szCs w:val="20"/>
    </w:rPr>
  </w:style>
  <w:style w:type="character" w:customStyle="1" w:styleId="ui-provider">
    <w:name w:val="ui-provider"/>
    <w:basedOn w:val="DefaultParagraphFont"/>
    <w:rsid w:val="005B0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cnarc.org/Our-Research/Studies/Remap-Cap/Abou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kremap-cap@icnarc.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icnarc.org/Our-Research/Studies/Remap-Cap/"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D2CEA8A7BDDA4FBC2A214595BFB666" ma:contentTypeVersion="19" ma:contentTypeDescription="Create a new document." ma:contentTypeScope="" ma:versionID="b02a54f98b32e9dac41b6bc88a940a90">
  <xsd:schema xmlns:xsd="http://www.w3.org/2001/XMLSchema" xmlns:xs="http://www.w3.org/2001/XMLSchema" xmlns:p="http://schemas.microsoft.com/office/2006/metadata/properties" xmlns:ns2="84733a00-f160-4d8a-a8ce-20d4fc8c8cbd" xmlns:ns3="00e30c9c-22c8-4e54-88f8-7f24e5a05ad7" targetNamespace="http://schemas.microsoft.com/office/2006/metadata/properties" ma:root="true" ma:fieldsID="ff8cff9c4ff07cc0387ca4f342c56551" ns2:_="" ns3:_="">
    <xsd:import namespace="84733a00-f160-4d8a-a8ce-20d4fc8c8cbd"/>
    <xsd:import namespace="00e30c9c-22c8-4e54-88f8-7f24e5a05a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3a00-f160-4d8a-a8ce-20d4fc8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30c9c-22c8-4e54-88f8-7f24e5a05a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a8a83f6-029d-4fff-be50-5a88e960ea95}" ma:internalName="TaxCatchAll" ma:showField="CatchAllData" ma:web="00e30c9c-22c8-4e54-88f8-7f24e5a0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733a00-f160-4d8a-a8ce-20d4fc8c8cbd">
      <Terms xmlns="http://schemas.microsoft.com/office/infopath/2007/PartnerControls"/>
    </lcf76f155ced4ddcb4097134ff3c332f>
    <TaxCatchAll xmlns="00e30c9c-22c8-4e54-88f8-7f24e5a05a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740128-2957-47F3-902C-23E20BD41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33a00-f160-4d8a-a8ce-20d4fc8c8cbd"/>
    <ds:schemaRef ds:uri="00e30c9c-22c8-4e54-88f8-7f24e5a05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68AA09-BF57-4E26-944D-C74B5DAFD337}">
  <ds:schemaRefs>
    <ds:schemaRef ds:uri="http://schemas.microsoft.com/office/2006/metadata/properties"/>
    <ds:schemaRef ds:uri="http://schemas.microsoft.com/office/infopath/2007/PartnerControls"/>
    <ds:schemaRef ds:uri="84733a00-f160-4d8a-a8ce-20d4fc8c8cbd"/>
    <ds:schemaRef ds:uri="00e30c9c-22c8-4e54-88f8-7f24e5a05ad7"/>
  </ds:schemaRefs>
</ds:datastoreItem>
</file>

<file path=customXml/itemProps3.xml><?xml version="1.0" encoding="utf-8"?>
<ds:datastoreItem xmlns:ds="http://schemas.openxmlformats.org/officeDocument/2006/customXml" ds:itemID="{FDA04A05-2ACC-419A-9195-A571FD3CED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2201</Words>
  <Characters>12547</Characters>
  <Application>Microsoft Office Word</Application>
  <DocSecurity>0</DocSecurity>
  <Lines>104</Lines>
  <Paragraphs>29</Paragraphs>
  <ScaleCrop>false</ScaleCrop>
  <Company/>
  <LinksUpToDate>false</LinksUpToDate>
  <CharactersWithSpaces>14719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Best-Lane, Janis A</dc:creator>
  <cp:keywords/>
  <dc:description/>
  <cp:lastModifiedBy>Anjum, Aisha</cp:lastModifiedBy>
  <cp:revision>8</cp:revision>
  <cp:lastPrinted>2022-11-04T22:12:00Z</cp:lastPrinted>
  <dcterms:created xsi:type="dcterms:W3CDTF">2024-05-08T14:15:00Z</dcterms:created>
  <dcterms:modified xsi:type="dcterms:W3CDTF">2024-05-08T14:38:00Z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0x010100C5D2CEA8A7BDDA4FBC2A214595BFB666</vt:lpwstr>
  </property>
  <property fmtid="{D5CDD505-2E9C-101B-9397-08002B2CF9AE}" pid="3" name="MediaServiceImageTags">
    <vt:lpwstr/>
  </property>
</Properties>
</file>