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2DF8" w14:textId="77777777" w:rsidR="0068799F" w:rsidRDefault="0068799F">
      <w:r>
        <w:separator/>
      </w:r>
    </w:p>
  </w:endnote>
  <w:endnote w:type="continuationSeparator" w:id="0">
    <w:p w14:paraId="07C9ED48" w14:textId="77777777" w:rsidR="0068799F" w:rsidRDefault="0068799F">
      <w:r>
        <w:continuationSeparator/>
      </w:r>
    </w:p>
  </w:endnote>
  <w:endnote w:type="continuationNotice" w:id="1">
    <w:p w14:paraId="71303402" w14:textId="77777777" w:rsidR="0068799F" w:rsidRDefault="00687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F43" w14:textId="43773BBC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 xml:space="preserve">_Training </w:t>
    </w:r>
    <w:proofErr w:type="spellStart"/>
    <w:r w:rsidR="008A05F2">
      <w:rPr>
        <w:rFonts w:ascii="Calibri" w:hAnsi="Calibri" w:cs="Arial"/>
      </w:rPr>
      <w:t>Log</w:t>
    </w:r>
    <w:r w:rsidR="009D5B5A">
      <w:rPr>
        <w:rFonts w:ascii="Calibri" w:hAnsi="Calibri" w:cs="Arial"/>
      </w:rPr>
      <w:t>_Adults</w:t>
    </w:r>
    <w:proofErr w:type="spellEnd"/>
    <w:r w:rsidR="009D5B5A">
      <w:rPr>
        <w:rFonts w:ascii="Calibri" w:hAnsi="Calibri" w:cs="Arial"/>
      </w:rPr>
      <w:t xml:space="preserve"> Q&amp;A and Consent</w:t>
    </w:r>
    <w:r w:rsidR="008A05F2">
      <w:rPr>
        <w:rFonts w:ascii="Calibri" w:hAnsi="Calibri" w:cs="Arial"/>
      </w:rPr>
      <w:t>_V</w:t>
    </w:r>
    <w:r w:rsidR="009D5B5A">
      <w:rPr>
        <w:rFonts w:ascii="Calibri" w:hAnsi="Calibri" w:cs="Arial"/>
      </w:rPr>
      <w:t>2.3</w:t>
    </w:r>
    <w:r w:rsidR="008A05F2">
      <w:rPr>
        <w:rFonts w:ascii="Calibri" w:hAnsi="Calibri" w:cs="Arial"/>
      </w:rPr>
      <w:t>_202</w:t>
    </w:r>
    <w:r w:rsidR="00A44C60">
      <w:rPr>
        <w:rFonts w:ascii="Calibri" w:hAnsi="Calibri" w:cs="Arial"/>
      </w:rPr>
      <w:t>4</w:t>
    </w:r>
    <w:r w:rsidR="009D5B5A">
      <w:rPr>
        <w:rFonts w:ascii="Calibri" w:hAnsi="Calibri" w:cs="Arial"/>
      </w:rPr>
      <w:t>1</w:t>
    </w:r>
    <w:r w:rsidR="008C4BF5">
      <w:rPr>
        <w:rFonts w:ascii="Calibri" w:hAnsi="Calibri" w:cs="Arial"/>
      </w:rPr>
      <w:t>218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EAEA" w14:textId="77777777" w:rsidR="0068799F" w:rsidRDefault="0068799F">
      <w:r>
        <w:separator/>
      </w:r>
    </w:p>
  </w:footnote>
  <w:footnote w:type="continuationSeparator" w:id="0">
    <w:p w14:paraId="2EEAB94E" w14:textId="77777777" w:rsidR="0068799F" w:rsidRDefault="0068799F">
      <w:r>
        <w:continuationSeparator/>
      </w:r>
    </w:p>
  </w:footnote>
  <w:footnote w:type="continuationNotice" w:id="1">
    <w:p w14:paraId="3AD66702" w14:textId="77777777" w:rsidR="0068799F" w:rsidRDefault="00687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0BC" w14:textId="77777777" w:rsidR="00A37B27" w:rsidRPr="002F77AD" w:rsidRDefault="00000000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0823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15pt;height:68.6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502423B2">
        <v:shape id="_x0000_i1026" type="#_x0000_t75" style="width:183.35pt;height:61.1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51"/>
    </w:tblGrid>
    <w:tr w:rsidR="00BE144F" w:rsidRPr="002F77AD" w14:paraId="6379A066" w14:textId="77777777" w:rsidTr="004725FC"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60F649C9" w14:textId="14525808" w:rsidR="008A05F2" w:rsidRPr="004E748B" w:rsidRDefault="008C4BF5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proofErr w:type="spellStart"/>
          <w:r>
            <w:rPr>
              <w:rFonts w:ascii="Calibri" w:hAnsi="Calibri"/>
              <w:b/>
              <w:sz w:val="22"/>
              <w:lang w:bidi="en-US"/>
            </w:rPr>
            <w:t>Paeds</w:t>
          </w:r>
          <w:proofErr w:type="spellEnd"/>
          <w:r w:rsidR="005B15E7">
            <w:rPr>
              <w:rFonts w:ascii="Calibri" w:hAnsi="Calibri"/>
              <w:b/>
              <w:sz w:val="22"/>
              <w:lang w:bidi="en-US"/>
            </w:rPr>
            <w:t xml:space="preserve"> Q&amp;A</w:t>
          </w:r>
          <w:r w:rsidR="009D5B5A">
            <w:rPr>
              <w:rFonts w:ascii="Calibri" w:hAnsi="Calibri"/>
              <w:b/>
              <w:sz w:val="22"/>
              <w:lang w:bidi="en-US"/>
            </w:rPr>
            <w:t xml:space="preserve"> session</w:t>
          </w:r>
          <w:r w:rsidR="005B15E7">
            <w:rPr>
              <w:rFonts w:ascii="Calibri" w:hAnsi="Calibri"/>
              <w:b/>
              <w:sz w:val="22"/>
              <w:lang w:bidi="en-US"/>
            </w:rPr>
            <w:t xml:space="preserve"> and consent training v2.3, </w:t>
          </w:r>
          <w:r>
            <w:rPr>
              <w:rFonts w:ascii="Calibri" w:hAnsi="Calibri"/>
              <w:b/>
              <w:sz w:val="22"/>
              <w:lang w:bidi="en-US"/>
            </w:rPr>
            <w:t>18</w:t>
          </w:r>
          <w:r w:rsidRPr="008C4BF5">
            <w:rPr>
              <w:rFonts w:ascii="Calibri" w:hAnsi="Calibri"/>
              <w:b/>
              <w:sz w:val="22"/>
              <w:vertAlign w:val="superscript"/>
              <w:lang w:bidi="en-US"/>
            </w:rPr>
            <w:t>th</w:t>
          </w:r>
          <w:r>
            <w:rPr>
              <w:rFonts w:ascii="Calibri" w:hAnsi="Calibri"/>
              <w:b/>
              <w:sz w:val="22"/>
              <w:lang w:bidi="en-US"/>
            </w:rPr>
            <w:t xml:space="preserve"> Dec</w:t>
          </w:r>
          <w:r w:rsidR="005B15E7">
            <w:rPr>
              <w:rFonts w:ascii="Calibri" w:hAnsi="Calibri"/>
              <w:b/>
              <w:sz w:val="22"/>
              <w:lang w:bidi="en-US"/>
            </w:rPr>
            <w:t xml:space="preserve"> 2024</w:t>
          </w:r>
        </w:p>
      </w:tc>
    </w:tr>
    <w:tr w:rsidR="008165F5" w:rsidRPr="002F77AD" w14:paraId="31043A3A" w14:textId="77777777" w:rsidTr="004725FC"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2EA0FE60" w14:textId="0E8E45BA" w:rsidR="005B15E7" w:rsidRPr="00BA7297" w:rsidRDefault="005B15E7" w:rsidP="005B15E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>Recording/</w:t>
          </w:r>
          <w:r w:rsidR="00BA7297"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 w:rsidR="00BA7297">
            <w:rPr>
              <w:rFonts w:ascii="Calibri" w:hAnsi="Calibri"/>
              <w:sz w:val="22"/>
              <w:lang w:bidi="en-US"/>
            </w:rPr>
            <w:t xml:space="preserve"> </w:t>
          </w:r>
          <w:r w:rsidR="009D5B5A" w:rsidRPr="009D5B5A"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 w:rsidR="009D5B5A" w:rsidRPr="009D5B5A">
            <w:rPr>
              <w:rFonts w:ascii="Calibri" w:hAnsi="Calibri"/>
              <w:sz w:val="22"/>
              <w:lang w:bidi="en-US"/>
            </w:rPr>
            <w:t>CAP_</w:t>
          </w:r>
          <w:r w:rsidR="008C4BF5">
            <w:rPr>
              <w:rFonts w:ascii="Calibri" w:hAnsi="Calibri"/>
              <w:sz w:val="22"/>
              <w:lang w:bidi="en-US"/>
            </w:rPr>
            <w:t>Paeds</w:t>
          </w:r>
          <w:proofErr w:type="spellEnd"/>
          <w:r w:rsidR="003D4E8D">
            <w:rPr>
              <w:rFonts w:ascii="Calibri" w:hAnsi="Calibri"/>
              <w:sz w:val="22"/>
              <w:lang w:bidi="en-US"/>
            </w:rPr>
            <w:t xml:space="preserve"> Q&amp;A and </w:t>
          </w:r>
          <w:r w:rsidR="009D5B5A" w:rsidRPr="009D5B5A">
            <w:rPr>
              <w:rFonts w:ascii="Calibri" w:hAnsi="Calibri"/>
              <w:sz w:val="22"/>
              <w:lang w:bidi="en-US"/>
            </w:rPr>
            <w:t>Consent Training_V2.3_</w:t>
          </w:r>
          <w:r w:rsidR="008C4BF5">
            <w:rPr>
              <w:rFonts w:ascii="Calibri" w:hAnsi="Calibri"/>
              <w:sz w:val="22"/>
              <w:lang w:bidi="en-US"/>
            </w:rPr>
            <w:t>18Dec</w:t>
          </w:r>
          <w:r w:rsidR="009D5B5A" w:rsidRPr="009D5B5A">
            <w:rPr>
              <w:rFonts w:ascii="Calibri" w:hAnsi="Calibri"/>
              <w:sz w:val="22"/>
              <w:lang w:bidi="en-US"/>
            </w:rPr>
            <w:t>24</w:t>
          </w:r>
        </w:p>
        <w:p w14:paraId="32B3A66C" w14:textId="18DF0B4A" w:rsidR="008165F5" w:rsidRPr="00BA7297" w:rsidRDefault="008165F5" w:rsidP="005B15E7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  <w:tr w:rsidR="00BE144F" w:rsidRPr="002F77AD" w14:paraId="1FE42526" w14:textId="77777777" w:rsidTr="004725FC"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138B9"/>
    <w:rsid w:val="00321E4B"/>
    <w:rsid w:val="00323087"/>
    <w:rsid w:val="0032378E"/>
    <w:rsid w:val="003270C2"/>
    <w:rsid w:val="00330523"/>
    <w:rsid w:val="00334516"/>
    <w:rsid w:val="0034641E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D4E8D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B15E7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8799F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8731B"/>
    <w:rsid w:val="00890C75"/>
    <w:rsid w:val="00894556"/>
    <w:rsid w:val="008A05F2"/>
    <w:rsid w:val="008B0C53"/>
    <w:rsid w:val="008B2AE6"/>
    <w:rsid w:val="008C03B2"/>
    <w:rsid w:val="008C22D4"/>
    <w:rsid w:val="008C3A42"/>
    <w:rsid w:val="008C4BF5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D5B5A"/>
    <w:rsid w:val="009E678C"/>
    <w:rsid w:val="009E7729"/>
    <w:rsid w:val="009F48DA"/>
    <w:rsid w:val="009F6AF2"/>
    <w:rsid w:val="009F78F0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0550"/>
    <w:rsid w:val="00EF2C88"/>
    <w:rsid w:val="00EF3512"/>
    <w:rsid w:val="00EF4406"/>
    <w:rsid w:val="00EF6B0D"/>
    <w:rsid w:val="00F053A5"/>
    <w:rsid w:val="00F10057"/>
    <w:rsid w:val="00F14C8B"/>
    <w:rsid w:val="00F1725D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DD895-51E2-4999-AC7E-161075FC3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Anjum, Aisha</cp:lastModifiedBy>
  <cp:revision>6</cp:revision>
  <cp:lastPrinted>2020-04-07T17:38:00Z</cp:lastPrinted>
  <dcterms:created xsi:type="dcterms:W3CDTF">2024-02-28T15:02:00Z</dcterms:created>
  <dcterms:modified xsi:type="dcterms:W3CDTF">2024-12-18T18:56:00Z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