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9E2D1" w14:textId="77777777" w:rsidR="00FF6463" w:rsidRPr="00CC5D7F" w:rsidRDefault="00FF6463" w:rsidP="00FF6463">
      <w:pPr>
        <w:jc w:val="center"/>
        <w:rPr>
          <w:rFonts w:ascii="Microsoft JhengHei UI" w:eastAsia="Microsoft JhengHei UI" w:hAnsi="Microsoft JhengHei UI"/>
          <w:b/>
          <w:bCs/>
          <w:color w:val="4F81BD" w:themeColor="accent1"/>
          <w:sz w:val="40"/>
          <w:szCs w:val="40"/>
        </w:rPr>
      </w:pPr>
      <w:r w:rsidRPr="00CC5D7F">
        <w:rPr>
          <w:rFonts w:ascii="Microsoft JhengHei UI" w:eastAsia="Microsoft JhengHei UI" w:hAnsi="Microsoft JhengHei UI"/>
          <w:b/>
          <w:bCs/>
          <w:color w:val="4F81BD" w:themeColor="accent1"/>
          <w:sz w:val="40"/>
          <w:szCs w:val="40"/>
        </w:rPr>
        <w:t>REMAP-CAP</w:t>
      </w:r>
    </w:p>
    <w:p w14:paraId="441F5EA5" w14:textId="536D9BBF" w:rsidR="00FF6463" w:rsidRPr="00FF6463" w:rsidRDefault="00FF6463" w:rsidP="00FF6463">
      <w:pPr>
        <w:jc w:val="center"/>
        <w:rPr>
          <w:rFonts w:asciiTheme="majorHAnsi" w:hAnsiTheme="majorHAnsi" w:cstheme="majorHAnsi"/>
          <w:b/>
          <w:bCs/>
          <w:sz w:val="40"/>
          <w:szCs w:val="40"/>
        </w:rPr>
      </w:pPr>
      <w:r w:rsidRPr="00FF6463">
        <w:rPr>
          <w:rFonts w:asciiTheme="majorHAnsi" w:hAnsiTheme="majorHAnsi" w:cstheme="majorHAnsi"/>
          <w:b/>
          <w:bCs/>
          <w:sz w:val="40"/>
          <w:szCs w:val="40"/>
        </w:rPr>
        <w:t xml:space="preserve">Professional Legal Representative </w:t>
      </w:r>
      <w:r w:rsidR="00377F7B">
        <w:rPr>
          <w:rFonts w:asciiTheme="majorHAnsi" w:hAnsiTheme="majorHAnsi" w:cstheme="majorHAnsi"/>
          <w:b/>
          <w:bCs/>
          <w:sz w:val="40"/>
          <w:szCs w:val="40"/>
        </w:rPr>
        <w:t xml:space="preserve">– Information </w:t>
      </w:r>
      <w:r w:rsidRPr="00FF6463">
        <w:rPr>
          <w:rFonts w:asciiTheme="majorHAnsi" w:hAnsiTheme="majorHAnsi" w:cstheme="majorHAnsi"/>
          <w:b/>
          <w:bCs/>
          <w:sz w:val="40"/>
          <w:szCs w:val="40"/>
        </w:rPr>
        <w:t>Summary and Consent Form</w:t>
      </w:r>
    </w:p>
    <w:p w14:paraId="2D292ECB" w14:textId="77777777" w:rsidR="00FF6463" w:rsidRDefault="00FF6463" w:rsidP="00FF6463">
      <w:pPr>
        <w:rPr>
          <w:rFonts w:asciiTheme="majorHAnsi" w:hAnsiTheme="majorHAnsi" w:cstheme="majorHAnsi"/>
          <w:sz w:val="22"/>
          <w:szCs w:val="22"/>
        </w:rPr>
      </w:pPr>
    </w:p>
    <w:p w14:paraId="7B8A54B5" w14:textId="13911788" w:rsidR="00CF2C7A" w:rsidRPr="00711DC3" w:rsidRDefault="00CF2C7A" w:rsidP="00711DC3">
      <w:pPr>
        <w:jc w:val="center"/>
        <w:rPr>
          <w:rFonts w:asciiTheme="majorHAnsi" w:hAnsiTheme="majorHAnsi" w:cstheme="majorHAnsi"/>
          <w:b/>
          <w:bCs/>
          <w:sz w:val="22"/>
          <w:szCs w:val="22"/>
        </w:rPr>
      </w:pPr>
      <w:r w:rsidRPr="00711DC3">
        <w:rPr>
          <w:rFonts w:ascii="Calibri" w:eastAsia="Calibri" w:hAnsi="Calibri" w:cs="Calibri"/>
          <w:b/>
          <w:bCs/>
          <w:i/>
          <w:iCs/>
          <w:sz w:val="22"/>
          <w:szCs w:val="22"/>
          <w:lang w:eastAsia="en-US"/>
        </w:rPr>
        <w:t>To be</w:t>
      </w:r>
      <w:r w:rsidRPr="00711DC3">
        <w:rPr>
          <w:rFonts w:ascii="Calibri" w:eastAsia="Calibri" w:hAnsi="Calibri" w:cs="Calibri"/>
          <w:b/>
          <w:bCs/>
          <w:i/>
          <w:iCs/>
          <w:sz w:val="22"/>
          <w:szCs w:val="22"/>
          <w:lang w:val="en" w:eastAsia="en-US"/>
        </w:rPr>
        <w:t xml:space="preserve"> used </w:t>
      </w:r>
      <w:r w:rsidR="006C57FC" w:rsidRPr="006C57FC">
        <w:rPr>
          <w:rFonts w:ascii="Calibri" w:eastAsia="Calibri" w:hAnsi="Calibri"/>
          <w:b/>
          <w:bCs/>
          <w:i/>
          <w:iCs/>
          <w:sz w:val="22"/>
          <w:szCs w:val="22"/>
          <w:u w:val="single"/>
          <w:lang w:eastAsia="en-US"/>
        </w:rPr>
        <w:t>for patients who are NOT capable of giving their consent, AND ONLY IF there is also no relative/friend/other who can be asked to give consent on behalf of the patient.</w:t>
      </w:r>
    </w:p>
    <w:p w14:paraId="278D1355" w14:textId="77777777" w:rsidR="00CF2C7A" w:rsidRPr="00FF6463" w:rsidRDefault="00CF2C7A" w:rsidP="00FF6463">
      <w:pPr>
        <w:rPr>
          <w:rFonts w:asciiTheme="majorHAnsi" w:hAnsiTheme="majorHAnsi" w:cstheme="majorHAnsi"/>
          <w:sz w:val="22"/>
          <w:szCs w:val="22"/>
        </w:rPr>
      </w:pPr>
    </w:p>
    <w:p w14:paraId="1FF4EFE6" w14:textId="77777777" w:rsidR="00FF6463" w:rsidRDefault="00FF6463" w:rsidP="00FF6463">
      <w:pPr>
        <w:rPr>
          <w:rFonts w:asciiTheme="majorHAnsi" w:hAnsiTheme="majorHAnsi" w:cstheme="majorHAnsi"/>
          <w:b/>
          <w:sz w:val="22"/>
          <w:szCs w:val="22"/>
          <w:u w:val="single"/>
        </w:rPr>
      </w:pPr>
      <w:r w:rsidRPr="00FF6463">
        <w:rPr>
          <w:rFonts w:asciiTheme="majorHAnsi" w:hAnsiTheme="majorHAnsi" w:cstheme="majorHAnsi"/>
          <w:b/>
          <w:sz w:val="22"/>
          <w:szCs w:val="22"/>
          <w:u w:val="single"/>
        </w:rPr>
        <w:t>What is it?</w:t>
      </w:r>
    </w:p>
    <w:p w14:paraId="4D2DBF28" w14:textId="77777777" w:rsidR="00F6041A" w:rsidRPr="00FF6463" w:rsidRDefault="00F6041A" w:rsidP="00FF6463">
      <w:pPr>
        <w:rPr>
          <w:rFonts w:asciiTheme="majorHAnsi" w:hAnsiTheme="majorHAnsi" w:cstheme="majorHAnsi"/>
          <w:b/>
          <w:sz w:val="22"/>
          <w:szCs w:val="22"/>
          <w:u w:val="single"/>
        </w:rPr>
      </w:pPr>
    </w:p>
    <w:p w14:paraId="12A40F58" w14:textId="4C31D120" w:rsidR="00FF6463" w:rsidRPr="00FF6463" w:rsidRDefault="00FF6463" w:rsidP="00FF6463">
      <w:pPr>
        <w:rPr>
          <w:rFonts w:asciiTheme="majorHAnsi" w:hAnsiTheme="majorHAnsi" w:cstheme="majorHAnsi"/>
          <w:sz w:val="22"/>
          <w:szCs w:val="22"/>
        </w:rPr>
      </w:pPr>
      <w:r w:rsidRPr="00871A62">
        <w:rPr>
          <w:rFonts w:asciiTheme="majorHAnsi" w:hAnsiTheme="majorHAnsi" w:cstheme="majorHAnsi"/>
          <w:sz w:val="22"/>
          <w:szCs w:val="22"/>
        </w:rPr>
        <w:t>REMAP-CAP is a clinical trial designed to understand the best treatment options for</w:t>
      </w:r>
      <w:r w:rsidR="00683FE3" w:rsidRPr="00871A62">
        <w:rPr>
          <w:rFonts w:asciiTheme="majorHAnsi" w:hAnsiTheme="majorHAnsi" w:cstheme="majorHAnsi"/>
          <w:sz w:val="22"/>
          <w:szCs w:val="22"/>
        </w:rPr>
        <w:t xml:space="preserve"> a respiratory tract infection</w:t>
      </w:r>
      <w:r w:rsidRPr="00871A62">
        <w:rPr>
          <w:rFonts w:asciiTheme="majorHAnsi" w:hAnsiTheme="majorHAnsi" w:cstheme="majorHAnsi"/>
          <w:sz w:val="22"/>
          <w:szCs w:val="22"/>
        </w:rPr>
        <w:t xml:space="preserve"> </w:t>
      </w:r>
      <w:r w:rsidR="00683FE3" w:rsidRPr="00871A62">
        <w:rPr>
          <w:rFonts w:asciiTheme="majorHAnsi" w:hAnsiTheme="majorHAnsi" w:cstheme="majorHAnsi"/>
          <w:sz w:val="22"/>
          <w:szCs w:val="22"/>
        </w:rPr>
        <w:t xml:space="preserve">such as </w:t>
      </w:r>
      <w:r w:rsidR="00857C1E" w:rsidRPr="00871A62">
        <w:rPr>
          <w:rFonts w:asciiTheme="majorHAnsi" w:hAnsiTheme="majorHAnsi" w:cstheme="majorHAnsi"/>
          <w:sz w:val="22"/>
          <w:szCs w:val="22"/>
        </w:rPr>
        <w:t>pneumonia</w:t>
      </w:r>
      <w:r w:rsidRPr="00871A62">
        <w:rPr>
          <w:rFonts w:asciiTheme="majorHAnsi" w:hAnsiTheme="majorHAnsi" w:cstheme="majorHAnsi"/>
          <w:sz w:val="22"/>
          <w:szCs w:val="22"/>
        </w:rPr>
        <w:t>, influenza,</w:t>
      </w:r>
      <w:r w:rsidR="00BB518E" w:rsidRPr="00871A62">
        <w:rPr>
          <w:rFonts w:asciiTheme="majorHAnsi" w:hAnsiTheme="majorHAnsi" w:cstheme="majorHAnsi"/>
          <w:sz w:val="22"/>
          <w:szCs w:val="22"/>
        </w:rPr>
        <w:t xml:space="preserve"> and</w:t>
      </w:r>
      <w:r w:rsidR="001875B3" w:rsidRPr="00871A62">
        <w:rPr>
          <w:rFonts w:asciiTheme="majorHAnsi" w:hAnsiTheme="majorHAnsi" w:cstheme="majorHAnsi"/>
          <w:sz w:val="22"/>
          <w:szCs w:val="22"/>
        </w:rPr>
        <w:t xml:space="preserve"> </w:t>
      </w:r>
      <w:r w:rsidR="00857C1E" w:rsidRPr="00871A62">
        <w:rPr>
          <w:rFonts w:asciiTheme="majorHAnsi" w:hAnsiTheme="majorHAnsi" w:cstheme="majorHAnsi"/>
          <w:sz w:val="22"/>
          <w:szCs w:val="22"/>
        </w:rPr>
        <w:t>COVID-19</w:t>
      </w:r>
      <w:r w:rsidRPr="00871A62">
        <w:rPr>
          <w:rFonts w:asciiTheme="majorHAnsi" w:hAnsiTheme="majorHAnsi" w:cstheme="majorHAnsi"/>
          <w:sz w:val="22"/>
          <w:szCs w:val="22"/>
        </w:rPr>
        <w:t>. When a patient becomes ill because of these conditions</w:t>
      </w:r>
      <w:r w:rsidR="00C602C3" w:rsidRPr="00871A62">
        <w:rPr>
          <w:rFonts w:asciiTheme="majorHAnsi" w:hAnsiTheme="majorHAnsi" w:cstheme="majorHAnsi"/>
          <w:sz w:val="22"/>
          <w:szCs w:val="22"/>
        </w:rPr>
        <w:t>,</w:t>
      </w:r>
      <w:r w:rsidRPr="00871A62">
        <w:rPr>
          <w:rFonts w:asciiTheme="majorHAnsi" w:hAnsiTheme="majorHAnsi" w:cstheme="majorHAnsi"/>
          <w:sz w:val="22"/>
          <w:szCs w:val="22"/>
        </w:rPr>
        <w:t xml:space="preserve"> there are several types of drugs that may help them recover. REMAP-CAP has been designed to test different types</w:t>
      </w:r>
      <w:r w:rsidRPr="00FF6463">
        <w:rPr>
          <w:rFonts w:asciiTheme="majorHAnsi" w:hAnsiTheme="majorHAnsi" w:cstheme="majorHAnsi"/>
          <w:sz w:val="22"/>
          <w:szCs w:val="22"/>
        </w:rPr>
        <w:t xml:space="preserve"> of drugs and the various combinations of these treatments.</w:t>
      </w:r>
    </w:p>
    <w:p w14:paraId="3AED4CB4" w14:textId="77777777" w:rsidR="00FF6463" w:rsidRPr="00FF6463" w:rsidRDefault="00FF6463" w:rsidP="00FF6463">
      <w:pPr>
        <w:rPr>
          <w:rFonts w:asciiTheme="majorHAnsi" w:hAnsiTheme="majorHAnsi" w:cstheme="majorHAnsi"/>
          <w:sz w:val="22"/>
          <w:szCs w:val="22"/>
        </w:rPr>
      </w:pPr>
    </w:p>
    <w:p w14:paraId="3CA475E6" w14:textId="77777777" w:rsidR="00FF6463" w:rsidRDefault="00FF6463" w:rsidP="00FF6463">
      <w:pPr>
        <w:rPr>
          <w:rFonts w:asciiTheme="majorHAnsi" w:hAnsiTheme="majorHAnsi" w:cstheme="majorHAnsi"/>
          <w:b/>
          <w:sz w:val="22"/>
          <w:szCs w:val="22"/>
          <w:u w:val="single"/>
        </w:rPr>
      </w:pPr>
      <w:r w:rsidRPr="00FF6463">
        <w:rPr>
          <w:rFonts w:asciiTheme="majorHAnsi" w:hAnsiTheme="majorHAnsi" w:cstheme="majorHAnsi"/>
          <w:b/>
          <w:sz w:val="22"/>
          <w:szCs w:val="22"/>
          <w:u w:val="single"/>
        </w:rPr>
        <w:t>What are the treatments?</w:t>
      </w:r>
    </w:p>
    <w:p w14:paraId="7B2DE049" w14:textId="77777777" w:rsidR="00F6041A" w:rsidRPr="00FF6463" w:rsidRDefault="00F6041A" w:rsidP="00FF6463">
      <w:pPr>
        <w:rPr>
          <w:rFonts w:asciiTheme="majorHAnsi" w:hAnsiTheme="majorHAnsi" w:cstheme="majorHAnsi"/>
          <w:b/>
          <w:sz w:val="22"/>
          <w:szCs w:val="22"/>
          <w:u w:val="single"/>
        </w:rPr>
      </w:pPr>
    </w:p>
    <w:p w14:paraId="65D5E8F9" w14:textId="5D0790B0" w:rsidR="008B22DF" w:rsidRDefault="00FF6463" w:rsidP="00FF6463">
      <w:pPr>
        <w:rPr>
          <w:rFonts w:asciiTheme="majorHAnsi" w:hAnsiTheme="majorHAnsi" w:cstheme="majorHAnsi"/>
          <w:sz w:val="22"/>
          <w:szCs w:val="22"/>
        </w:rPr>
      </w:pPr>
      <w:r w:rsidRPr="00FF6463">
        <w:rPr>
          <w:rFonts w:asciiTheme="majorHAnsi" w:hAnsiTheme="majorHAnsi" w:cstheme="majorHAnsi"/>
          <w:sz w:val="22"/>
          <w:szCs w:val="22"/>
        </w:rPr>
        <w:t xml:space="preserve">We are testing various treatments both on </w:t>
      </w:r>
      <w:r>
        <w:rPr>
          <w:rFonts w:asciiTheme="majorHAnsi" w:hAnsiTheme="majorHAnsi" w:cstheme="majorHAnsi"/>
          <w:sz w:val="22"/>
          <w:szCs w:val="22"/>
        </w:rPr>
        <w:t xml:space="preserve">the ward and in the </w:t>
      </w:r>
      <w:r w:rsidRPr="00FF6463">
        <w:rPr>
          <w:rFonts w:asciiTheme="majorHAnsi" w:hAnsiTheme="majorHAnsi" w:cstheme="majorHAnsi"/>
          <w:bCs/>
          <w:sz w:val="22"/>
          <w:szCs w:val="22"/>
        </w:rPr>
        <w:t>ICU.</w:t>
      </w:r>
      <w:r w:rsidRPr="00FF6463">
        <w:rPr>
          <w:rFonts w:asciiTheme="majorHAnsi" w:hAnsiTheme="majorHAnsi" w:cstheme="majorHAnsi"/>
          <w:sz w:val="22"/>
          <w:szCs w:val="22"/>
        </w:rPr>
        <w:t xml:space="preserve"> </w:t>
      </w:r>
    </w:p>
    <w:p w14:paraId="4FD1EABE" w14:textId="77777777" w:rsidR="008F1D63" w:rsidRDefault="008F1D63" w:rsidP="00FF6463">
      <w:pPr>
        <w:rPr>
          <w:rFonts w:asciiTheme="majorHAnsi" w:hAnsiTheme="majorHAnsi" w:cstheme="majorHAnsi"/>
          <w:sz w:val="22"/>
          <w:szCs w:val="22"/>
        </w:rPr>
      </w:pPr>
    </w:p>
    <w:p w14:paraId="378CF557" w14:textId="77777777" w:rsidR="008F1D63" w:rsidRPr="001169DE" w:rsidRDefault="008F1D63" w:rsidP="008F1D63">
      <w:pPr>
        <w:rPr>
          <w:rFonts w:ascii="Calibri" w:eastAsia="Calibri" w:hAnsi="Calibri"/>
          <w:sz w:val="22"/>
          <w:szCs w:val="22"/>
          <w:lang w:eastAsia="en-US"/>
        </w:rPr>
      </w:pPr>
      <w:r w:rsidRPr="001169DE">
        <w:rPr>
          <w:rFonts w:ascii="Calibri" w:eastAsia="Calibri" w:hAnsi="Calibri"/>
          <w:b/>
          <w:bCs/>
          <w:sz w:val="22"/>
          <w:szCs w:val="22"/>
          <w:lang w:eastAsia="en-US"/>
        </w:rPr>
        <w:t>Antibiotics</w:t>
      </w:r>
      <w:r w:rsidRPr="001169DE">
        <w:rPr>
          <w:rFonts w:ascii="Calibri" w:eastAsia="Calibri" w:hAnsi="Calibri"/>
          <w:sz w:val="22"/>
          <w:szCs w:val="22"/>
          <w:lang w:eastAsia="en-US"/>
        </w:rPr>
        <w:t>: ceftriaxone and a macrolide, piperacillin-tazobactam and a macrolide, amoxicillin-clavulanate and a macrolide, moxifloxacin, or levofloxacin.</w:t>
      </w:r>
    </w:p>
    <w:p w14:paraId="35ACE1BF" w14:textId="77777777" w:rsidR="008F1D63" w:rsidRPr="001169DE" w:rsidRDefault="008F1D63" w:rsidP="008F1D63">
      <w:pPr>
        <w:rPr>
          <w:rFonts w:ascii="Calibri" w:eastAsia="Calibri" w:hAnsi="Calibri"/>
          <w:sz w:val="22"/>
          <w:szCs w:val="22"/>
          <w:lang w:eastAsia="en-US"/>
        </w:rPr>
      </w:pPr>
    </w:p>
    <w:p w14:paraId="445D3FBE" w14:textId="77777777" w:rsidR="008F1D63" w:rsidRPr="001169DE" w:rsidRDefault="008F1D63" w:rsidP="008F1D63">
      <w:pPr>
        <w:rPr>
          <w:rFonts w:ascii="Calibri" w:eastAsia="Calibri" w:hAnsi="Calibri"/>
          <w:sz w:val="22"/>
          <w:szCs w:val="22"/>
          <w:lang w:eastAsia="en-US"/>
        </w:rPr>
      </w:pPr>
      <w:r w:rsidRPr="001169DE">
        <w:rPr>
          <w:rFonts w:ascii="Calibri" w:eastAsia="Calibri" w:hAnsi="Calibri"/>
          <w:b/>
          <w:bCs/>
          <w:sz w:val="22"/>
          <w:szCs w:val="22"/>
          <w:lang w:eastAsia="en-US"/>
        </w:rPr>
        <w:t>Macrolides</w:t>
      </w:r>
      <w:r>
        <w:rPr>
          <w:rFonts w:ascii="Calibri" w:eastAsia="Calibri" w:hAnsi="Calibri"/>
          <w:sz w:val="22"/>
          <w:szCs w:val="22"/>
          <w:lang w:eastAsia="en-US"/>
        </w:rPr>
        <w:t xml:space="preserve">: </w:t>
      </w:r>
      <w:r w:rsidRPr="001169DE">
        <w:rPr>
          <w:rFonts w:ascii="Calibri" w:eastAsia="Calibri" w:hAnsi="Calibri"/>
          <w:sz w:val="22"/>
          <w:szCs w:val="22"/>
          <w:lang w:eastAsia="en-US"/>
        </w:rPr>
        <w:t>azithromycin, clarithromycin, erythromycin, or roxithromycin.</w:t>
      </w:r>
    </w:p>
    <w:p w14:paraId="48633051" w14:textId="77777777" w:rsidR="008F1D63" w:rsidRPr="001169DE" w:rsidRDefault="008F1D63" w:rsidP="008F1D63">
      <w:pPr>
        <w:rPr>
          <w:rFonts w:ascii="Calibri" w:eastAsia="Calibri" w:hAnsi="Calibri"/>
          <w:b/>
          <w:bCs/>
          <w:sz w:val="22"/>
          <w:szCs w:val="22"/>
          <w:u w:val="single"/>
          <w:lang w:eastAsia="en-US"/>
        </w:rPr>
      </w:pPr>
    </w:p>
    <w:p w14:paraId="20417A88" w14:textId="4C545EFF" w:rsidR="008F1D63" w:rsidRPr="001169DE" w:rsidRDefault="008F1D63" w:rsidP="008F1D63">
      <w:pPr>
        <w:rPr>
          <w:rFonts w:ascii="Calibri" w:eastAsia="Calibri" w:hAnsi="Calibri"/>
          <w:sz w:val="22"/>
          <w:szCs w:val="22"/>
          <w:lang w:eastAsia="en-US"/>
        </w:rPr>
      </w:pPr>
      <w:r w:rsidRPr="001169DE">
        <w:rPr>
          <w:rFonts w:ascii="Calibri" w:eastAsia="Calibri" w:hAnsi="Calibri"/>
          <w:b/>
          <w:bCs/>
          <w:sz w:val="22"/>
          <w:szCs w:val="22"/>
          <w:lang w:eastAsia="en-US"/>
        </w:rPr>
        <w:t>Corticosteroids</w:t>
      </w:r>
      <w:r w:rsidRPr="001169DE">
        <w:rPr>
          <w:rFonts w:ascii="Calibri" w:eastAsia="Calibri" w:hAnsi="Calibri"/>
          <w:sz w:val="22"/>
          <w:szCs w:val="22"/>
          <w:lang w:eastAsia="en-US"/>
        </w:rPr>
        <w:t>: dexamethasone (for up to 10 days), hydrocortisone (</w:t>
      </w:r>
      <w:r w:rsidR="001875B3">
        <w:rPr>
          <w:rFonts w:ascii="Calibri" w:eastAsia="Calibri" w:hAnsi="Calibri"/>
          <w:sz w:val="22"/>
          <w:szCs w:val="22"/>
          <w:lang w:eastAsia="en-US"/>
        </w:rPr>
        <w:t>only if the patient</w:t>
      </w:r>
      <w:r>
        <w:rPr>
          <w:rFonts w:ascii="Calibri" w:eastAsia="Calibri" w:hAnsi="Calibri"/>
          <w:sz w:val="22"/>
          <w:szCs w:val="22"/>
          <w:lang w:eastAsia="en-US"/>
        </w:rPr>
        <w:t xml:space="preserve"> has</w:t>
      </w:r>
      <w:r w:rsidRPr="001169DE">
        <w:rPr>
          <w:rFonts w:ascii="Calibri" w:eastAsia="Calibri" w:hAnsi="Calibri"/>
          <w:sz w:val="22"/>
          <w:szCs w:val="22"/>
          <w:lang w:eastAsia="en-US"/>
        </w:rPr>
        <w:t xml:space="preserve"> septic shock), or no corticosteroids.</w:t>
      </w:r>
    </w:p>
    <w:p w14:paraId="0B06647D" w14:textId="77777777" w:rsidR="008F1D63" w:rsidRPr="001169DE" w:rsidRDefault="008F1D63" w:rsidP="008F1D63">
      <w:pPr>
        <w:rPr>
          <w:rFonts w:ascii="Calibri" w:eastAsia="Calibri" w:hAnsi="Calibri"/>
          <w:sz w:val="22"/>
          <w:szCs w:val="22"/>
          <w:lang w:eastAsia="en-US"/>
        </w:rPr>
      </w:pPr>
    </w:p>
    <w:p w14:paraId="0F49C1EA" w14:textId="77777777" w:rsidR="008F1D63" w:rsidRPr="001169DE" w:rsidRDefault="008F1D63" w:rsidP="008F1D63">
      <w:pPr>
        <w:rPr>
          <w:rFonts w:ascii="Calibri" w:eastAsia="Calibri" w:hAnsi="Calibri"/>
          <w:sz w:val="22"/>
          <w:szCs w:val="22"/>
          <w:lang w:eastAsia="en-US"/>
        </w:rPr>
      </w:pPr>
      <w:r w:rsidRPr="001169DE">
        <w:rPr>
          <w:rFonts w:ascii="Calibri" w:eastAsia="Calibri" w:hAnsi="Calibri"/>
          <w:b/>
          <w:bCs/>
          <w:sz w:val="22"/>
          <w:szCs w:val="22"/>
          <w:lang w:eastAsia="en-US"/>
        </w:rPr>
        <w:t>Influenza (flu) antivirals</w:t>
      </w:r>
      <w:r w:rsidRPr="001169DE">
        <w:rPr>
          <w:rFonts w:ascii="Calibri" w:eastAsia="Calibri" w:hAnsi="Calibri"/>
          <w:sz w:val="22"/>
          <w:szCs w:val="22"/>
          <w:lang w:eastAsia="en-US"/>
        </w:rPr>
        <w:t xml:space="preserve">: oseltamivir (a short or long course), </w:t>
      </w:r>
      <w:proofErr w:type="spellStart"/>
      <w:r w:rsidRPr="001169DE">
        <w:rPr>
          <w:rFonts w:ascii="Calibri" w:eastAsia="Calibri" w:hAnsi="Calibri"/>
          <w:sz w:val="22"/>
          <w:szCs w:val="22"/>
          <w:lang w:eastAsia="en-US"/>
        </w:rPr>
        <w:t>baloxavir</w:t>
      </w:r>
      <w:proofErr w:type="spellEnd"/>
      <w:r w:rsidRPr="001169DE">
        <w:rPr>
          <w:rFonts w:ascii="Calibri" w:eastAsia="Calibri" w:hAnsi="Calibri"/>
          <w:sz w:val="22"/>
          <w:szCs w:val="22"/>
          <w:lang w:eastAsia="en-US"/>
        </w:rPr>
        <w:t xml:space="preserve">, the combination of both oseltamivir and </w:t>
      </w:r>
      <w:proofErr w:type="spellStart"/>
      <w:r w:rsidRPr="001169DE">
        <w:rPr>
          <w:rFonts w:ascii="Calibri" w:eastAsia="Calibri" w:hAnsi="Calibri"/>
          <w:sz w:val="22"/>
          <w:szCs w:val="22"/>
          <w:lang w:eastAsia="en-US"/>
        </w:rPr>
        <w:t>baloxavir</w:t>
      </w:r>
      <w:proofErr w:type="spellEnd"/>
      <w:r w:rsidRPr="001169DE">
        <w:rPr>
          <w:rFonts w:ascii="Calibri" w:eastAsia="Calibri" w:hAnsi="Calibri"/>
          <w:sz w:val="22"/>
          <w:szCs w:val="22"/>
          <w:lang w:eastAsia="en-US"/>
        </w:rPr>
        <w:t>, or no antiviral.</w:t>
      </w:r>
    </w:p>
    <w:p w14:paraId="1BA0F1D2" w14:textId="77777777" w:rsidR="008F1D63" w:rsidRPr="001169DE" w:rsidRDefault="008F1D63" w:rsidP="008F1D63">
      <w:pPr>
        <w:rPr>
          <w:rFonts w:ascii="Calibri" w:eastAsia="Calibri" w:hAnsi="Calibri"/>
          <w:sz w:val="22"/>
          <w:szCs w:val="22"/>
          <w:lang w:eastAsia="en-US"/>
        </w:rPr>
      </w:pPr>
    </w:p>
    <w:p w14:paraId="0869C788" w14:textId="77777777" w:rsidR="008F1D63" w:rsidRPr="001169DE" w:rsidRDefault="008F1D63" w:rsidP="008F1D63">
      <w:pPr>
        <w:rPr>
          <w:rFonts w:ascii="Calibri" w:eastAsia="Calibri" w:hAnsi="Calibri"/>
          <w:sz w:val="22"/>
          <w:szCs w:val="22"/>
          <w:lang w:eastAsia="en-US"/>
        </w:rPr>
      </w:pPr>
      <w:r w:rsidRPr="001169DE">
        <w:rPr>
          <w:rFonts w:ascii="Calibri" w:eastAsia="Calibri" w:hAnsi="Calibri"/>
          <w:b/>
          <w:bCs/>
          <w:sz w:val="22"/>
          <w:szCs w:val="22"/>
          <w:lang w:eastAsia="en-US"/>
        </w:rPr>
        <w:t>Immune modulators</w:t>
      </w:r>
      <w:r w:rsidRPr="001169DE">
        <w:rPr>
          <w:rFonts w:ascii="Calibri" w:eastAsia="Calibri" w:hAnsi="Calibri"/>
          <w:sz w:val="22"/>
          <w:szCs w:val="22"/>
          <w:lang w:eastAsia="en-US"/>
        </w:rPr>
        <w:t>: baricitinib, tocilizumab, or no immune modulator.</w:t>
      </w:r>
    </w:p>
    <w:p w14:paraId="5D184F65" w14:textId="77777777" w:rsidR="008F1D63" w:rsidRPr="001169DE" w:rsidRDefault="008F1D63" w:rsidP="008F1D63">
      <w:pPr>
        <w:rPr>
          <w:rFonts w:ascii="Calibri" w:eastAsia="Calibri" w:hAnsi="Calibri"/>
          <w:sz w:val="22"/>
          <w:szCs w:val="22"/>
          <w:lang w:eastAsia="en-US"/>
        </w:rPr>
      </w:pPr>
    </w:p>
    <w:p w14:paraId="08AACF3B" w14:textId="77777777" w:rsidR="008F1D63" w:rsidRPr="001169DE" w:rsidRDefault="008F1D63" w:rsidP="008F1D63">
      <w:pPr>
        <w:rPr>
          <w:rFonts w:ascii="Calibri" w:eastAsia="Calibri" w:hAnsi="Calibri"/>
          <w:sz w:val="22"/>
          <w:szCs w:val="22"/>
          <w:lang w:eastAsia="en-US"/>
        </w:rPr>
      </w:pPr>
      <w:r w:rsidRPr="001169DE">
        <w:rPr>
          <w:rFonts w:ascii="Calibri" w:eastAsia="Calibri" w:hAnsi="Calibri"/>
          <w:b/>
          <w:bCs/>
          <w:sz w:val="22"/>
          <w:szCs w:val="22"/>
          <w:lang w:eastAsia="en-US"/>
        </w:rPr>
        <w:t>Immunoglobulin therapy</w:t>
      </w:r>
      <w:r>
        <w:rPr>
          <w:rFonts w:ascii="Calibri" w:eastAsia="Calibri" w:hAnsi="Calibri"/>
          <w:b/>
          <w:bCs/>
          <w:sz w:val="22"/>
          <w:szCs w:val="22"/>
          <w:lang w:eastAsia="en-US"/>
        </w:rPr>
        <w:t xml:space="preserve">: </w:t>
      </w:r>
      <w:r w:rsidRPr="001169DE">
        <w:rPr>
          <w:rFonts w:ascii="Calibri" w:eastAsia="Calibri" w:hAnsi="Calibri"/>
          <w:sz w:val="22"/>
          <w:szCs w:val="22"/>
          <w:lang w:eastAsia="en-US"/>
        </w:rPr>
        <w:t xml:space="preserve">convalescent plasma </w:t>
      </w:r>
      <w:r>
        <w:rPr>
          <w:rFonts w:ascii="Calibri" w:eastAsia="Calibri" w:hAnsi="Calibri"/>
          <w:sz w:val="22"/>
          <w:szCs w:val="22"/>
          <w:lang w:eastAsia="en-US"/>
        </w:rPr>
        <w:t>or</w:t>
      </w:r>
      <w:r w:rsidRPr="001169DE">
        <w:rPr>
          <w:rFonts w:ascii="Calibri" w:eastAsia="Calibri" w:hAnsi="Calibri"/>
          <w:sz w:val="22"/>
          <w:szCs w:val="22"/>
          <w:lang w:eastAsia="en-US"/>
        </w:rPr>
        <w:t xml:space="preserve"> no convalescent plasma treatment.</w:t>
      </w:r>
    </w:p>
    <w:p w14:paraId="064695C5" w14:textId="77777777" w:rsidR="008B22DF" w:rsidRPr="00FF6463" w:rsidRDefault="008B22DF" w:rsidP="00FF6463">
      <w:pPr>
        <w:rPr>
          <w:rFonts w:asciiTheme="majorHAnsi" w:hAnsiTheme="majorHAnsi" w:cstheme="majorHAnsi"/>
          <w:sz w:val="22"/>
          <w:szCs w:val="22"/>
        </w:rPr>
      </w:pPr>
    </w:p>
    <w:p w14:paraId="0356A00D" w14:textId="7D9E4163" w:rsidR="00C20693" w:rsidRPr="00711DC3" w:rsidRDefault="00534AD2" w:rsidP="008B22DF">
      <w:pPr>
        <w:rPr>
          <w:rFonts w:asciiTheme="majorHAnsi" w:hAnsiTheme="majorHAnsi" w:cstheme="majorHAnsi"/>
          <w:i/>
          <w:iCs/>
          <w:sz w:val="22"/>
          <w:szCs w:val="22"/>
        </w:rPr>
      </w:pPr>
      <w:r>
        <w:rPr>
          <w:rFonts w:asciiTheme="majorHAnsi" w:hAnsiTheme="majorHAnsi" w:cstheme="majorHAnsi"/>
          <w:i/>
          <w:iCs/>
          <w:sz w:val="22"/>
          <w:szCs w:val="22"/>
          <w:highlight w:val="yellow"/>
        </w:rPr>
        <w:t>(</w:t>
      </w:r>
      <w:r w:rsidR="00CF032D" w:rsidRPr="00711DC3">
        <w:rPr>
          <w:rFonts w:asciiTheme="majorHAnsi" w:hAnsiTheme="majorHAnsi" w:cstheme="majorHAnsi"/>
          <w:i/>
          <w:iCs/>
          <w:sz w:val="22"/>
          <w:szCs w:val="22"/>
          <w:highlight w:val="yellow"/>
        </w:rPr>
        <w:t xml:space="preserve">Please delete </w:t>
      </w:r>
      <w:r w:rsidR="00216AC4">
        <w:rPr>
          <w:rFonts w:asciiTheme="majorHAnsi" w:hAnsiTheme="majorHAnsi" w:cstheme="majorHAnsi"/>
          <w:i/>
          <w:iCs/>
          <w:sz w:val="22"/>
          <w:szCs w:val="22"/>
          <w:highlight w:val="yellow"/>
        </w:rPr>
        <w:t>domain</w:t>
      </w:r>
      <w:r w:rsidR="008F1D63">
        <w:rPr>
          <w:rFonts w:asciiTheme="majorHAnsi" w:hAnsiTheme="majorHAnsi" w:cstheme="majorHAnsi"/>
          <w:i/>
          <w:iCs/>
          <w:sz w:val="22"/>
          <w:szCs w:val="22"/>
          <w:highlight w:val="yellow"/>
        </w:rPr>
        <w:t>(s)</w:t>
      </w:r>
      <w:r w:rsidR="00216AC4">
        <w:rPr>
          <w:rFonts w:asciiTheme="majorHAnsi" w:hAnsiTheme="majorHAnsi" w:cstheme="majorHAnsi"/>
          <w:i/>
          <w:iCs/>
          <w:sz w:val="22"/>
          <w:szCs w:val="22"/>
          <w:highlight w:val="yellow"/>
        </w:rPr>
        <w:t xml:space="preserve"> and/or </w:t>
      </w:r>
      <w:r w:rsidR="00CF032D" w:rsidRPr="00711DC3">
        <w:rPr>
          <w:rFonts w:asciiTheme="majorHAnsi" w:hAnsiTheme="majorHAnsi" w:cstheme="majorHAnsi"/>
          <w:i/>
          <w:iCs/>
          <w:sz w:val="22"/>
          <w:szCs w:val="22"/>
          <w:highlight w:val="yellow"/>
        </w:rPr>
        <w:t>treatment</w:t>
      </w:r>
      <w:r w:rsidR="008F1D63">
        <w:rPr>
          <w:rFonts w:asciiTheme="majorHAnsi" w:hAnsiTheme="majorHAnsi" w:cstheme="majorHAnsi"/>
          <w:i/>
          <w:iCs/>
          <w:sz w:val="22"/>
          <w:szCs w:val="22"/>
          <w:highlight w:val="yellow"/>
        </w:rPr>
        <w:t xml:space="preserve">(s) </w:t>
      </w:r>
      <w:r w:rsidR="00CF032D" w:rsidRPr="00711DC3">
        <w:rPr>
          <w:rFonts w:asciiTheme="majorHAnsi" w:hAnsiTheme="majorHAnsi" w:cstheme="majorHAnsi"/>
          <w:i/>
          <w:iCs/>
          <w:sz w:val="22"/>
          <w:szCs w:val="22"/>
          <w:highlight w:val="yellow"/>
        </w:rPr>
        <w:t>that</w:t>
      </w:r>
      <w:r w:rsidR="008F1D63">
        <w:rPr>
          <w:rFonts w:asciiTheme="majorHAnsi" w:hAnsiTheme="majorHAnsi" w:cstheme="majorHAnsi"/>
          <w:i/>
          <w:iCs/>
          <w:sz w:val="22"/>
          <w:szCs w:val="22"/>
          <w:highlight w:val="yellow"/>
        </w:rPr>
        <w:t xml:space="preserve"> the</w:t>
      </w:r>
      <w:r w:rsidR="00CF032D" w:rsidRPr="00711DC3">
        <w:rPr>
          <w:rFonts w:asciiTheme="majorHAnsi" w:hAnsiTheme="majorHAnsi" w:cstheme="majorHAnsi"/>
          <w:i/>
          <w:iCs/>
          <w:sz w:val="22"/>
          <w:szCs w:val="22"/>
          <w:highlight w:val="yellow"/>
        </w:rPr>
        <w:t xml:space="preserve"> site is not participating </w:t>
      </w:r>
      <w:r w:rsidR="00CF032D" w:rsidRPr="002F4E89">
        <w:rPr>
          <w:rFonts w:asciiTheme="majorHAnsi" w:hAnsiTheme="majorHAnsi" w:cstheme="majorHAnsi"/>
          <w:i/>
          <w:iCs/>
          <w:sz w:val="22"/>
          <w:szCs w:val="22"/>
          <w:highlight w:val="yellow"/>
        </w:rPr>
        <w:t>in</w:t>
      </w:r>
      <w:r w:rsidRPr="002F4E89">
        <w:rPr>
          <w:rFonts w:asciiTheme="majorHAnsi" w:hAnsiTheme="majorHAnsi" w:cstheme="majorHAnsi"/>
          <w:i/>
          <w:iCs/>
          <w:sz w:val="22"/>
          <w:szCs w:val="22"/>
          <w:highlight w:val="yellow"/>
        </w:rPr>
        <w:t>)</w:t>
      </w:r>
    </w:p>
    <w:p w14:paraId="63F80B8C" w14:textId="77777777" w:rsidR="008B22DF" w:rsidRDefault="008B22DF" w:rsidP="00FF6463">
      <w:pPr>
        <w:rPr>
          <w:rFonts w:asciiTheme="majorHAnsi" w:hAnsiTheme="majorHAnsi" w:cstheme="majorHAnsi"/>
          <w:sz w:val="22"/>
          <w:szCs w:val="22"/>
        </w:rPr>
      </w:pPr>
    </w:p>
    <w:p w14:paraId="137261CD" w14:textId="76E6957B" w:rsidR="00FF6463" w:rsidRPr="00FF6463" w:rsidRDefault="00FF6463" w:rsidP="00FF6463">
      <w:pPr>
        <w:rPr>
          <w:rFonts w:asciiTheme="majorHAnsi" w:hAnsiTheme="majorHAnsi" w:cstheme="majorHAnsi"/>
          <w:sz w:val="22"/>
          <w:szCs w:val="22"/>
        </w:rPr>
      </w:pPr>
      <w:r w:rsidRPr="00FF6463">
        <w:rPr>
          <w:rFonts w:asciiTheme="majorHAnsi" w:hAnsiTheme="majorHAnsi" w:cstheme="majorHAnsi"/>
          <w:sz w:val="22"/>
          <w:szCs w:val="22"/>
        </w:rPr>
        <w:t xml:space="preserve">Patients in this study may be treated with any combination of these drugs because it is important to understand what </w:t>
      </w:r>
      <w:r w:rsidR="008B22DF" w:rsidRPr="00FF6463">
        <w:rPr>
          <w:rFonts w:asciiTheme="majorHAnsi" w:hAnsiTheme="majorHAnsi" w:cstheme="majorHAnsi"/>
          <w:sz w:val="22"/>
          <w:szCs w:val="22"/>
        </w:rPr>
        <w:t>the best combination of treatments is</w:t>
      </w:r>
      <w:r w:rsidRPr="00FF6463">
        <w:rPr>
          <w:rFonts w:asciiTheme="majorHAnsi" w:hAnsiTheme="majorHAnsi" w:cstheme="majorHAnsi"/>
          <w:sz w:val="22"/>
          <w:szCs w:val="22"/>
        </w:rPr>
        <w:t>.</w:t>
      </w:r>
      <w:r w:rsidR="008B22DF">
        <w:rPr>
          <w:rFonts w:asciiTheme="majorHAnsi" w:hAnsiTheme="majorHAnsi" w:cstheme="majorHAnsi"/>
          <w:sz w:val="22"/>
          <w:szCs w:val="22"/>
        </w:rPr>
        <w:t xml:space="preserve"> </w:t>
      </w:r>
      <w:r w:rsidRPr="00FF6463">
        <w:rPr>
          <w:rFonts w:asciiTheme="majorHAnsi" w:hAnsiTheme="majorHAnsi" w:cstheme="majorHAnsi"/>
          <w:sz w:val="22"/>
          <w:szCs w:val="22"/>
        </w:rPr>
        <w:t>Many of the treatment options listed above also include a ‘no treatment’ option</w:t>
      </w:r>
      <w:r w:rsidR="00F6041A">
        <w:rPr>
          <w:rFonts w:asciiTheme="majorHAnsi" w:hAnsiTheme="majorHAnsi" w:cstheme="majorHAnsi"/>
          <w:sz w:val="22"/>
          <w:szCs w:val="22"/>
        </w:rPr>
        <w:t>,</w:t>
      </w:r>
      <w:r w:rsidR="007B12DB">
        <w:rPr>
          <w:rFonts w:asciiTheme="majorHAnsi" w:hAnsiTheme="majorHAnsi" w:cstheme="majorHAnsi"/>
          <w:sz w:val="22"/>
          <w:szCs w:val="22"/>
        </w:rPr>
        <w:t xml:space="preserve"> </w:t>
      </w:r>
      <w:r w:rsidRPr="00FF6463">
        <w:rPr>
          <w:rFonts w:asciiTheme="majorHAnsi" w:hAnsiTheme="majorHAnsi" w:cstheme="majorHAnsi"/>
          <w:sz w:val="22"/>
          <w:szCs w:val="22"/>
        </w:rPr>
        <w:t xml:space="preserve">so the patient may not receive any of these treatments if </w:t>
      </w:r>
      <w:r w:rsidR="00F6041A">
        <w:rPr>
          <w:rFonts w:asciiTheme="majorHAnsi" w:hAnsiTheme="majorHAnsi" w:cstheme="majorHAnsi"/>
          <w:sz w:val="22"/>
          <w:szCs w:val="22"/>
        </w:rPr>
        <w:t>you</w:t>
      </w:r>
      <w:r w:rsidR="00F6041A" w:rsidRPr="00FF6463">
        <w:rPr>
          <w:rFonts w:asciiTheme="majorHAnsi" w:hAnsiTheme="majorHAnsi" w:cstheme="majorHAnsi"/>
          <w:sz w:val="22"/>
          <w:szCs w:val="22"/>
        </w:rPr>
        <w:t xml:space="preserve"> </w:t>
      </w:r>
      <w:r w:rsidR="00F6041A">
        <w:rPr>
          <w:rFonts w:asciiTheme="majorHAnsi" w:hAnsiTheme="majorHAnsi" w:cstheme="majorHAnsi"/>
          <w:sz w:val="22"/>
          <w:szCs w:val="22"/>
        </w:rPr>
        <w:t>decide that they should</w:t>
      </w:r>
      <w:r w:rsidRPr="00FF6463">
        <w:rPr>
          <w:rFonts w:asciiTheme="majorHAnsi" w:hAnsiTheme="majorHAnsi" w:cstheme="majorHAnsi"/>
          <w:sz w:val="22"/>
          <w:szCs w:val="22"/>
        </w:rPr>
        <w:t xml:space="preserve"> participate.</w:t>
      </w:r>
    </w:p>
    <w:p w14:paraId="261EBAB5" w14:textId="77777777" w:rsidR="00FF6463" w:rsidRPr="00FF6463" w:rsidRDefault="00FF6463" w:rsidP="00FF6463">
      <w:pPr>
        <w:rPr>
          <w:rFonts w:asciiTheme="majorHAnsi" w:hAnsiTheme="majorHAnsi" w:cstheme="majorHAnsi"/>
          <w:sz w:val="22"/>
          <w:szCs w:val="22"/>
        </w:rPr>
      </w:pPr>
    </w:p>
    <w:p w14:paraId="03ED854E" w14:textId="77777777" w:rsidR="00FF6463" w:rsidRDefault="00FF6463" w:rsidP="00FF6463">
      <w:pPr>
        <w:rPr>
          <w:rFonts w:asciiTheme="majorHAnsi" w:hAnsiTheme="majorHAnsi" w:cstheme="majorHAnsi"/>
          <w:b/>
          <w:sz w:val="22"/>
          <w:szCs w:val="22"/>
          <w:u w:val="single"/>
        </w:rPr>
      </w:pPr>
      <w:r w:rsidRPr="00CE793E">
        <w:rPr>
          <w:rFonts w:asciiTheme="majorHAnsi" w:hAnsiTheme="majorHAnsi" w:cstheme="majorHAnsi"/>
          <w:b/>
          <w:sz w:val="22"/>
          <w:szCs w:val="22"/>
          <w:u w:val="single"/>
        </w:rPr>
        <w:t>Will all treatments be offered to the patient?</w:t>
      </w:r>
    </w:p>
    <w:p w14:paraId="23E9BF8C" w14:textId="77777777" w:rsidR="00C602C3" w:rsidRPr="00CE793E" w:rsidRDefault="00C602C3" w:rsidP="00FF6463">
      <w:pPr>
        <w:rPr>
          <w:rFonts w:asciiTheme="majorHAnsi" w:hAnsiTheme="majorHAnsi" w:cstheme="majorHAnsi"/>
          <w:b/>
          <w:sz w:val="22"/>
          <w:szCs w:val="22"/>
          <w:u w:val="single"/>
        </w:rPr>
      </w:pPr>
    </w:p>
    <w:p w14:paraId="4A1FA2C1" w14:textId="07018A0C" w:rsidR="00FF6463" w:rsidRPr="00FF6463" w:rsidRDefault="00FF6463" w:rsidP="00FF6463">
      <w:pPr>
        <w:rPr>
          <w:rFonts w:asciiTheme="majorHAnsi" w:hAnsiTheme="majorHAnsi" w:cstheme="majorHAnsi"/>
          <w:sz w:val="22"/>
          <w:szCs w:val="22"/>
        </w:rPr>
      </w:pPr>
      <w:r w:rsidRPr="00CE793E">
        <w:rPr>
          <w:rFonts w:asciiTheme="majorHAnsi" w:hAnsiTheme="majorHAnsi" w:cstheme="majorHAnsi"/>
          <w:sz w:val="22"/>
          <w:szCs w:val="22"/>
        </w:rPr>
        <w:t>Your hospital can select which treatments they would like to participate in. The patient will be randomised to all treatment options available at site. REMAP-</w:t>
      </w:r>
      <w:r w:rsidRPr="00FF6463">
        <w:rPr>
          <w:rFonts w:asciiTheme="majorHAnsi" w:hAnsiTheme="majorHAnsi" w:cstheme="majorHAnsi"/>
          <w:sz w:val="22"/>
          <w:szCs w:val="22"/>
        </w:rPr>
        <w:t xml:space="preserve">CAP is a randomised trial </w:t>
      </w:r>
      <w:r w:rsidR="00064610">
        <w:rPr>
          <w:rFonts w:asciiTheme="majorHAnsi" w:hAnsiTheme="majorHAnsi" w:cstheme="majorHAnsi"/>
          <w:sz w:val="22"/>
          <w:szCs w:val="22"/>
        </w:rPr>
        <w:t xml:space="preserve">which ensures that </w:t>
      </w:r>
      <w:r w:rsidR="00064610" w:rsidRPr="00FF6463">
        <w:rPr>
          <w:rFonts w:asciiTheme="majorHAnsi" w:hAnsiTheme="majorHAnsi" w:cstheme="majorHAnsi"/>
          <w:sz w:val="22"/>
          <w:szCs w:val="22"/>
        </w:rPr>
        <w:t xml:space="preserve">balanced groups are compared, and this allows us to understand which way is best to treat patients. </w:t>
      </w:r>
      <w:r w:rsidR="00064610" w:rsidRPr="005154C9">
        <w:rPr>
          <w:rFonts w:asciiTheme="majorHAnsi" w:hAnsiTheme="majorHAnsi" w:cstheme="majorHAnsi"/>
          <w:sz w:val="22"/>
          <w:szCs w:val="22"/>
        </w:rPr>
        <w:t xml:space="preserve">The study looks at the results on an ongoing basis and uses these results to make some changes to the randomisation process with the aim of increasing </w:t>
      </w:r>
      <w:r w:rsidR="00064610" w:rsidRPr="005154C9">
        <w:rPr>
          <w:rFonts w:asciiTheme="majorHAnsi" w:hAnsiTheme="majorHAnsi" w:cstheme="majorHAnsi"/>
          <w:sz w:val="22"/>
          <w:szCs w:val="22"/>
        </w:rPr>
        <w:lastRenderedPageBreak/>
        <w:t>the chances of getting treatments that are looking better for new patients in the study</w:t>
      </w:r>
      <w:r w:rsidR="00AD7E0F">
        <w:rPr>
          <w:rFonts w:asciiTheme="majorHAnsi" w:hAnsiTheme="majorHAnsi" w:cstheme="majorHAnsi"/>
          <w:sz w:val="22"/>
          <w:szCs w:val="22"/>
        </w:rPr>
        <w:t xml:space="preserve"> (it has an ‘adaptive’ design)</w:t>
      </w:r>
      <w:r w:rsidR="00064610" w:rsidRPr="005154C9">
        <w:rPr>
          <w:rFonts w:asciiTheme="majorHAnsi" w:hAnsiTheme="majorHAnsi" w:cstheme="majorHAnsi"/>
          <w:sz w:val="22"/>
          <w:szCs w:val="22"/>
        </w:rPr>
        <w:t>, but there is no guarantee</w:t>
      </w:r>
      <w:r w:rsidR="00064610">
        <w:rPr>
          <w:rFonts w:asciiTheme="majorHAnsi" w:hAnsiTheme="majorHAnsi" w:cstheme="majorHAnsi"/>
          <w:sz w:val="22"/>
          <w:szCs w:val="22"/>
        </w:rPr>
        <w:t>.</w:t>
      </w:r>
      <w:r w:rsidRPr="00FF6463">
        <w:rPr>
          <w:rFonts w:asciiTheme="majorHAnsi" w:hAnsiTheme="majorHAnsi" w:cstheme="majorHAnsi"/>
          <w:sz w:val="22"/>
          <w:szCs w:val="22"/>
        </w:rPr>
        <w:t xml:space="preserve"> </w:t>
      </w:r>
    </w:p>
    <w:p w14:paraId="3AB3A067" w14:textId="77777777" w:rsidR="00FF6463" w:rsidRPr="00FF6463" w:rsidRDefault="00FF6463" w:rsidP="00FF6463">
      <w:pPr>
        <w:rPr>
          <w:rFonts w:asciiTheme="majorHAnsi" w:hAnsiTheme="majorHAnsi" w:cstheme="majorHAnsi"/>
          <w:sz w:val="22"/>
          <w:szCs w:val="22"/>
        </w:rPr>
      </w:pPr>
    </w:p>
    <w:p w14:paraId="181D648A" w14:textId="77777777" w:rsidR="00FF6463" w:rsidRDefault="00FF6463" w:rsidP="00FF6463">
      <w:pPr>
        <w:rPr>
          <w:rFonts w:asciiTheme="majorHAnsi" w:hAnsiTheme="majorHAnsi" w:cstheme="majorHAnsi"/>
          <w:b/>
          <w:sz w:val="22"/>
          <w:szCs w:val="22"/>
          <w:u w:val="single"/>
        </w:rPr>
      </w:pPr>
      <w:r w:rsidRPr="00FF6463">
        <w:rPr>
          <w:rFonts w:asciiTheme="majorHAnsi" w:hAnsiTheme="majorHAnsi" w:cstheme="majorHAnsi"/>
          <w:b/>
          <w:sz w:val="22"/>
          <w:szCs w:val="22"/>
          <w:u w:val="single"/>
        </w:rPr>
        <w:t>Current findings</w:t>
      </w:r>
    </w:p>
    <w:p w14:paraId="6427D35A" w14:textId="77777777" w:rsidR="00C602C3" w:rsidRPr="00FF6463" w:rsidRDefault="00C602C3" w:rsidP="00FF6463">
      <w:pPr>
        <w:rPr>
          <w:rFonts w:asciiTheme="majorHAnsi" w:hAnsiTheme="majorHAnsi" w:cstheme="majorHAnsi"/>
          <w:b/>
          <w:sz w:val="22"/>
          <w:szCs w:val="22"/>
          <w:u w:val="single"/>
        </w:rPr>
      </w:pPr>
    </w:p>
    <w:p w14:paraId="4335D0D0" w14:textId="77777777" w:rsidR="00AD7E0F" w:rsidRDefault="00FF6463" w:rsidP="00FF6463">
      <w:pPr>
        <w:rPr>
          <w:rFonts w:asciiTheme="majorHAnsi" w:hAnsiTheme="majorHAnsi" w:cstheme="majorHAnsi"/>
          <w:sz w:val="22"/>
          <w:szCs w:val="22"/>
        </w:rPr>
      </w:pPr>
      <w:r w:rsidRPr="00FF6463">
        <w:rPr>
          <w:rFonts w:asciiTheme="majorHAnsi" w:hAnsiTheme="majorHAnsi" w:cstheme="majorHAnsi"/>
          <w:sz w:val="22"/>
          <w:szCs w:val="22"/>
        </w:rPr>
        <w:t xml:space="preserve">Due to our ‘adaptive’ model we can evaluate treatment options quickly and have so far discovered that the use of hydrocortisone reduces the need for organ support in patients with COVID-19. We also </w:t>
      </w:r>
      <w:r w:rsidR="008B22DF" w:rsidRPr="00FF6463">
        <w:rPr>
          <w:rFonts w:asciiTheme="majorHAnsi" w:hAnsiTheme="majorHAnsi" w:cstheme="majorHAnsi"/>
          <w:sz w:val="22"/>
          <w:szCs w:val="22"/>
        </w:rPr>
        <w:t>demonstrated</w:t>
      </w:r>
      <w:r w:rsidRPr="00FF6463">
        <w:rPr>
          <w:rFonts w:asciiTheme="majorHAnsi" w:hAnsiTheme="majorHAnsi" w:cstheme="majorHAnsi"/>
          <w:sz w:val="22"/>
          <w:szCs w:val="22"/>
        </w:rPr>
        <w:t xml:space="preserve"> that the immune modulators tocilizumab and sarilumab both improve outcomes in critically ill patient with COVID-19. These interventions are now Standard of Care in ICUs in the UK.                        </w:t>
      </w:r>
    </w:p>
    <w:p w14:paraId="3AA6C2CC" w14:textId="4A1C8562" w:rsidR="00FF6463" w:rsidRPr="00FF6463" w:rsidRDefault="00FF6463" w:rsidP="00FF6463">
      <w:pPr>
        <w:rPr>
          <w:rFonts w:asciiTheme="majorHAnsi" w:hAnsiTheme="majorHAnsi" w:cstheme="majorHAnsi"/>
          <w:sz w:val="22"/>
          <w:szCs w:val="22"/>
        </w:rPr>
      </w:pPr>
      <w:r w:rsidRPr="00FF6463">
        <w:rPr>
          <w:rFonts w:asciiTheme="majorHAnsi" w:hAnsiTheme="majorHAnsi" w:cstheme="majorHAnsi"/>
          <w:sz w:val="22"/>
          <w:szCs w:val="22"/>
        </w:rPr>
        <w:t xml:space="preserve">           </w:t>
      </w:r>
    </w:p>
    <w:p w14:paraId="2A8BDC96" w14:textId="0CE53C47" w:rsidR="00FF6463" w:rsidRPr="00FF6463" w:rsidRDefault="00FF6463" w:rsidP="00FF6463">
      <w:pPr>
        <w:rPr>
          <w:rFonts w:asciiTheme="majorHAnsi" w:hAnsiTheme="majorHAnsi" w:cstheme="majorHAnsi"/>
          <w:sz w:val="22"/>
          <w:szCs w:val="22"/>
        </w:rPr>
      </w:pPr>
      <w:r w:rsidRPr="00FF6463">
        <w:rPr>
          <w:rFonts w:asciiTheme="majorHAnsi" w:hAnsiTheme="majorHAnsi" w:cstheme="majorHAnsi"/>
          <w:sz w:val="22"/>
          <w:szCs w:val="22"/>
        </w:rPr>
        <w:t>As this is an emergency situation, treatment should be started as quickly as possible and may need to be started before we can speak to the patient or family members to seek formal consent. As soon as</w:t>
      </w:r>
      <w:r w:rsidR="000A612C">
        <w:rPr>
          <w:rFonts w:asciiTheme="majorHAnsi" w:hAnsiTheme="majorHAnsi" w:cstheme="majorHAnsi"/>
          <w:sz w:val="22"/>
          <w:szCs w:val="22"/>
        </w:rPr>
        <w:t xml:space="preserve"> it is</w:t>
      </w:r>
      <w:r w:rsidRPr="00FF6463">
        <w:rPr>
          <w:rFonts w:asciiTheme="majorHAnsi" w:hAnsiTheme="majorHAnsi" w:cstheme="majorHAnsi"/>
          <w:sz w:val="22"/>
          <w:szCs w:val="22"/>
        </w:rPr>
        <w:t xml:space="preserve"> practical</w:t>
      </w:r>
      <w:r w:rsidR="000A612C">
        <w:rPr>
          <w:rFonts w:asciiTheme="majorHAnsi" w:hAnsiTheme="majorHAnsi" w:cstheme="majorHAnsi"/>
          <w:sz w:val="22"/>
          <w:szCs w:val="22"/>
        </w:rPr>
        <w:t xml:space="preserve">, </w:t>
      </w:r>
      <w:r w:rsidRPr="00FF6463">
        <w:rPr>
          <w:rFonts w:asciiTheme="majorHAnsi" w:hAnsiTheme="majorHAnsi" w:cstheme="majorHAnsi"/>
          <w:sz w:val="22"/>
          <w:szCs w:val="22"/>
        </w:rPr>
        <w:t>the patient or</w:t>
      </w:r>
      <w:r w:rsidR="000A612C">
        <w:rPr>
          <w:rFonts w:asciiTheme="majorHAnsi" w:hAnsiTheme="majorHAnsi" w:cstheme="majorHAnsi"/>
          <w:sz w:val="22"/>
          <w:szCs w:val="22"/>
        </w:rPr>
        <w:t xml:space="preserve"> their</w:t>
      </w:r>
      <w:r w:rsidRPr="00FF6463">
        <w:rPr>
          <w:rFonts w:asciiTheme="majorHAnsi" w:hAnsiTheme="majorHAnsi" w:cstheme="majorHAnsi"/>
          <w:sz w:val="22"/>
          <w:szCs w:val="22"/>
        </w:rPr>
        <w:t xml:space="preserve"> family</w:t>
      </w:r>
      <w:r w:rsidR="000A612C">
        <w:rPr>
          <w:rFonts w:asciiTheme="majorHAnsi" w:hAnsiTheme="majorHAnsi" w:cstheme="majorHAnsi"/>
          <w:sz w:val="22"/>
          <w:szCs w:val="22"/>
        </w:rPr>
        <w:t>/</w:t>
      </w:r>
      <w:r w:rsidRPr="00FF6463">
        <w:rPr>
          <w:rFonts w:asciiTheme="majorHAnsi" w:hAnsiTheme="majorHAnsi" w:cstheme="majorHAnsi"/>
          <w:sz w:val="22"/>
          <w:szCs w:val="22"/>
        </w:rPr>
        <w:t xml:space="preserve">friends should be </w:t>
      </w:r>
      <w:r w:rsidR="000A612C">
        <w:rPr>
          <w:rFonts w:asciiTheme="majorHAnsi" w:hAnsiTheme="majorHAnsi" w:cstheme="majorHAnsi"/>
          <w:sz w:val="22"/>
          <w:szCs w:val="22"/>
        </w:rPr>
        <w:t>informed</w:t>
      </w:r>
      <w:r w:rsidRPr="00FF6463">
        <w:rPr>
          <w:rFonts w:asciiTheme="majorHAnsi" w:hAnsiTheme="majorHAnsi" w:cstheme="majorHAnsi"/>
          <w:sz w:val="22"/>
          <w:szCs w:val="22"/>
        </w:rPr>
        <w:t xml:space="preserve">. This brief summary can be used to provide some simple information. </w:t>
      </w:r>
      <w:r w:rsidR="00FF6466">
        <w:rPr>
          <w:rFonts w:asciiTheme="majorHAnsi" w:hAnsiTheme="majorHAnsi" w:cstheme="majorHAnsi"/>
          <w:sz w:val="22"/>
          <w:szCs w:val="22"/>
        </w:rPr>
        <w:t>I</w:t>
      </w:r>
      <w:r w:rsidR="00FF6466" w:rsidRPr="00FF6466">
        <w:rPr>
          <w:rFonts w:asciiTheme="majorHAnsi" w:hAnsiTheme="majorHAnsi" w:cstheme="majorHAnsi"/>
          <w:sz w:val="22"/>
          <w:szCs w:val="22"/>
        </w:rPr>
        <w:t>nformation sheets with the full details</w:t>
      </w:r>
      <w:r w:rsidR="00FF6466">
        <w:rPr>
          <w:rFonts w:asciiTheme="majorHAnsi" w:hAnsiTheme="majorHAnsi" w:cstheme="majorHAnsi"/>
          <w:sz w:val="22"/>
          <w:szCs w:val="22"/>
        </w:rPr>
        <w:t xml:space="preserve"> </w:t>
      </w:r>
      <w:r w:rsidRPr="00FF6463">
        <w:rPr>
          <w:rFonts w:asciiTheme="majorHAnsi" w:hAnsiTheme="majorHAnsi" w:cstheme="majorHAnsi"/>
          <w:sz w:val="22"/>
          <w:szCs w:val="22"/>
        </w:rPr>
        <w:t>are also available. Please document all conversations with patients or next of kin in the patient’s notes. If patients do</w:t>
      </w:r>
      <w:r w:rsidR="00CF1AAA">
        <w:rPr>
          <w:rFonts w:asciiTheme="majorHAnsi" w:hAnsiTheme="majorHAnsi" w:cstheme="majorHAnsi"/>
          <w:sz w:val="22"/>
          <w:szCs w:val="22"/>
        </w:rPr>
        <w:t xml:space="preserve"> </w:t>
      </w:r>
      <w:r w:rsidRPr="00FF6463">
        <w:rPr>
          <w:rFonts w:asciiTheme="majorHAnsi" w:hAnsiTheme="majorHAnsi" w:cstheme="majorHAnsi"/>
          <w:sz w:val="22"/>
          <w:szCs w:val="22"/>
        </w:rPr>
        <w:t>n</w:t>
      </w:r>
      <w:r w:rsidR="00CF1AAA">
        <w:rPr>
          <w:rFonts w:asciiTheme="majorHAnsi" w:hAnsiTheme="majorHAnsi" w:cstheme="majorHAnsi"/>
          <w:sz w:val="22"/>
          <w:szCs w:val="22"/>
        </w:rPr>
        <w:t>o</w:t>
      </w:r>
      <w:r w:rsidRPr="00FF6463">
        <w:rPr>
          <w:rFonts w:asciiTheme="majorHAnsi" w:hAnsiTheme="majorHAnsi" w:cstheme="majorHAnsi"/>
          <w:sz w:val="22"/>
          <w:szCs w:val="22"/>
        </w:rPr>
        <w:t>t want to take part</w:t>
      </w:r>
      <w:r w:rsidR="00FF6466">
        <w:rPr>
          <w:rFonts w:asciiTheme="majorHAnsi" w:hAnsiTheme="majorHAnsi" w:cstheme="majorHAnsi"/>
          <w:sz w:val="22"/>
          <w:szCs w:val="22"/>
        </w:rPr>
        <w:t>,</w:t>
      </w:r>
      <w:r w:rsidRPr="00FF6463">
        <w:rPr>
          <w:rFonts w:asciiTheme="majorHAnsi" w:hAnsiTheme="majorHAnsi" w:cstheme="majorHAnsi"/>
          <w:sz w:val="22"/>
          <w:szCs w:val="22"/>
        </w:rPr>
        <w:t xml:space="preserve"> that is their choice and should be respected</w:t>
      </w:r>
      <w:r w:rsidR="00FF6466">
        <w:rPr>
          <w:rFonts w:asciiTheme="majorHAnsi" w:hAnsiTheme="majorHAnsi" w:cstheme="majorHAnsi"/>
          <w:sz w:val="22"/>
          <w:szCs w:val="22"/>
        </w:rPr>
        <w:t xml:space="preserve">, </w:t>
      </w:r>
      <w:r w:rsidRPr="00FF6463">
        <w:rPr>
          <w:rFonts w:asciiTheme="majorHAnsi" w:hAnsiTheme="majorHAnsi" w:cstheme="majorHAnsi"/>
          <w:sz w:val="22"/>
          <w:szCs w:val="22"/>
        </w:rPr>
        <w:t xml:space="preserve">and </w:t>
      </w:r>
      <w:r w:rsidR="00FF6466">
        <w:rPr>
          <w:rFonts w:asciiTheme="majorHAnsi" w:hAnsiTheme="majorHAnsi" w:cstheme="majorHAnsi"/>
          <w:sz w:val="22"/>
          <w:szCs w:val="22"/>
        </w:rPr>
        <w:t>it</w:t>
      </w:r>
      <w:r w:rsidR="00FF6466" w:rsidRPr="00FF6463">
        <w:rPr>
          <w:rFonts w:asciiTheme="majorHAnsi" w:hAnsiTheme="majorHAnsi" w:cstheme="majorHAnsi"/>
          <w:sz w:val="22"/>
          <w:szCs w:val="22"/>
        </w:rPr>
        <w:t xml:space="preserve"> </w:t>
      </w:r>
      <w:r w:rsidRPr="00FF6463">
        <w:rPr>
          <w:rFonts w:asciiTheme="majorHAnsi" w:hAnsiTheme="majorHAnsi" w:cstheme="majorHAnsi"/>
          <w:sz w:val="22"/>
          <w:szCs w:val="22"/>
        </w:rPr>
        <w:t>will not affect the standard of care that they receive. Please document their wishes in the notes so that they do</w:t>
      </w:r>
      <w:r w:rsidR="00514F3D">
        <w:rPr>
          <w:rFonts w:asciiTheme="majorHAnsi" w:hAnsiTheme="majorHAnsi" w:cstheme="majorHAnsi"/>
          <w:sz w:val="22"/>
          <w:szCs w:val="22"/>
        </w:rPr>
        <w:t xml:space="preserve"> </w:t>
      </w:r>
      <w:r w:rsidRPr="00FF6463">
        <w:rPr>
          <w:rFonts w:asciiTheme="majorHAnsi" w:hAnsiTheme="majorHAnsi" w:cstheme="majorHAnsi"/>
          <w:sz w:val="22"/>
          <w:szCs w:val="22"/>
        </w:rPr>
        <w:t>n</w:t>
      </w:r>
      <w:r w:rsidR="00514F3D">
        <w:rPr>
          <w:rFonts w:asciiTheme="majorHAnsi" w:hAnsiTheme="majorHAnsi" w:cstheme="majorHAnsi"/>
          <w:sz w:val="22"/>
          <w:szCs w:val="22"/>
        </w:rPr>
        <w:t>o</w:t>
      </w:r>
      <w:r w:rsidRPr="00FF6463">
        <w:rPr>
          <w:rFonts w:asciiTheme="majorHAnsi" w:hAnsiTheme="majorHAnsi" w:cstheme="majorHAnsi"/>
          <w:sz w:val="22"/>
          <w:szCs w:val="22"/>
        </w:rPr>
        <w:t>t get included in an emergency situation.</w:t>
      </w:r>
    </w:p>
    <w:p w14:paraId="3A5C1126" w14:textId="77777777" w:rsidR="00FF6463" w:rsidRDefault="00FF6463" w:rsidP="00E64E37">
      <w:pPr>
        <w:tabs>
          <w:tab w:val="left" w:pos="6115"/>
        </w:tabs>
        <w:jc w:val="both"/>
        <w:rPr>
          <w:rFonts w:ascii="Calibri" w:hAnsi="Calibri" w:cs="Calibri"/>
          <w:b/>
        </w:rPr>
      </w:pPr>
    </w:p>
    <w:p w14:paraId="2C373AB2" w14:textId="77777777" w:rsidR="003E065B" w:rsidRDefault="003E065B">
      <w:pPr>
        <w:rPr>
          <w:rFonts w:ascii="Calibri" w:hAnsi="Calibri" w:cs="Calibri"/>
        </w:rPr>
      </w:pPr>
      <w:r>
        <w:rPr>
          <w:rFonts w:ascii="Calibri" w:hAnsi="Calibri" w:cs="Calibri"/>
        </w:rPr>
        <w:br w:type="page"/>
      </w:r>
    </w:p>
    <w:p w14:paraId="40B5DDFF" w14:textId="3921088A" w:rsidR="00E64E37" w:rsidRPr="00CE4A68" w:rsidRDefault="003E065B" w:rsidP="00711DC3">
      <w:pPr>
        <w:tabs>
          <w:tab w:val="left" w:pos="6115"/>
        </w:tabs>
        <w:jc w:val="center"/>
        <w:rPr>
          <w:rFonts w:ascii="Calibri" w:hAnsi="Calibri" w:cs="Calibri"/>
        </w:rPr>
      </w:pPr>
      <w:r>
        <w:rPr>
          <w:noProof/>
        </w:rPr>
        <w:lastRenderedPageBreak/>
        <w:drawing>
          <wp:inline distT="0" distB="0" distL="0" distR="0" wp14:anchorId="29120DCB" wp14:editId="34A7F405">
            <wp:extent cx="5911850" cy="787400"/>
            <wp:effectExtent l="0" t="0" r="0" b="0"/>
            <wp:docPr id="2" name="Picture 2" descr="A logo with blue lu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lungs and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14:paraId="31FAFD36" w14:textId="232D9F2B" w:rsidR="002B4DE7" w:rsidRPr="0048740C" w:rsidRDefault="002B4DE7" w:rsidP="00711DC3">
      <w:pPr>
        <w:tabs>
          <w:tab w:val="left" w:pos="3469"/>
        </w:tabs>
        <w:autoSpaceDE w:val="0"/>
        <w:autoSpaceDN w:val="0"/>
        <w:adjustRightInd w:val="0"/>
        <w:spacing w:line="360" w:lineRule="auto"/>
        <w:jc w:val="center"/>
        <w:rPr>
          <w:rFonts w:ascii="Calibri" w:eastAsia="Calibri" w:hAnsi="Calibri" w:cs="Calibri"/>
          <w:b/>
          <w:bCs/>
          <w:color w:val="000000"/>
          <w:sz w:val="28"/>
          <w:szCs w:val="28"/>
          <w:shd w:val="clear" w:color="auto" w:fill="FFFFFF"/>
          <w:lang w:eastAsia="en-US"/>
        </w:rPr>
      </w:pPr>
      <w:r w:rsidRPr="0048740C">
        <w:rPr>
          <w:rFonts w:ascii="Calibri" w:eastAsia="Calibri" w:hAnsi="Calibri" w:cs="Calibri"/>
          <w:b/>
          <w:bCs/>
          <w:color w:val="000000"/>
          <w:sz w:val="28"/>
          <w:szCs w:val="28"/>
          <w:shd w:val="clear" w:color="auto" w:fill="FFFFFF"/>
          <w:lang w:eastAsia="en-US"/>
        </w:rPr>
        <w:t>CONSENT FORM FOR PATIENTS UNABLE TO GIVE CONSENT THEMSELVES</w:t>
      </w:r>
    </w:p>
    <w:p w14:paraId="14D44706" w14:textId="7D76C52B" w:rsidR="00BF66C9" w:rsidRDefault="00BF66C9" w:rsidP="00274913">
      <w:pPr>
        <w:tabs>
          <w:tab w:val="left" w:pos="3469"/>
        </w:tabs>
        <w:autoSpaceDE w:val="0"/>
        <w:autoSpaceDN w:val="0"/>
        <w:adjustRightInd w:val="0"/>
        <w:jc w:val="center"/>
        <w:rPr>
          <w:rFonts w:asciiTheme="majorHAnsi" w:hAnsiTheme="majorHAnsi" w:cstheme="majorHAnsi"/>
          <w:b/>
          <w:bCs/>
          <w:sz w:val="28"/>
          <w:szCs w:val="28"/>
        </w:rPr>
      </w:pPr>
      <w:r w:rsidRPr="00711DC3">
        <w:rPr>
          <w:rFonts w:asciiTheme="majorHAnsi" w:hAnsiTheme="majorHAnsi" w:cstheme="majorHAnsi"/>
          <w:b/>
          <w:bCs/>
          <w:sz w:val="28"/>
          <w:szCs w:val="28"/>
        </w:rPr>
        <w:t>Professional Legal Representative</w:t>
      </w:r>
    </w:p>
    <w:p w14:paraId="3C4C4000" w14:textId="77777777" w:rsidR="002B4DE7" w:rsidRPr="00711DC3" w:rsidRDefault="002B4DE7" w:rsidP="00274913">
      <w:pPr>
        <w:tabs>
          <w:tab w:val="left" w:pos="3469"/>
        </w:tabs>
        <w:autoSpaceDE w:val="0"/>
        <w:autoSpaceDN w:val="0"/>
        <w:adjustRightInd w:val="0"/>
        <w:jc w:val="center"/>
        <w:rPr>
          <w:rStyle w:val="normaltextrun"/>
          <w:rFonts w:asciiTheme="majorHAnsi" w:hAnsiTheme="majorHAnsi" w:cstheme="majorHAnsi"/>
          <w:b/>
          <w:bCs/>
          <w:color w:val="000000"/>
          <w:sz w:val="22"/>
          <w:szCs w:val="22"/>
          <w:shd w:val="clear" w:color="auto" w:fill="FFFFFF"/>
        </w:rPr>
      </w:pPr>
    </w:p>
    <w:p w14:paraId="4F6E6643" w14:textId="760A1424" w:rsidR="00274913" w:rsidRPr="00274913" w:rsidRDefault="00274913" w:rsidP="00274913">
      <w:pPr>
        <w:jc w:val="center"/>
        <w:rPr>
          <w:rStyle w:val="normaltextrun"/>
          <w:rFonts w:ascii="Microsoft JhengHei UI" w:eastAsia="Microsoft JhengHei UI" w:hAnsi="Microsoft JhengHei UI"/>
          <w:b/>
          <w:bCs/>
          <w:color w:val="4F81BD" w:themeColor="accent1"/>
          <w:sz w:val="28"/>
          <w:szCs w:val="28"/>
        </w:rPr>
      </w:pPr>
      <w:r w:rsidRPr="00274913">
        <w:rPr>
          <w:rFonts w:ascii="Microsoft JhengHei UI" w:eastAsia="Microsoft JhengHei UI" w:hAnsi="Microsoft JhengHei UI"/>
          <w:b/>
          <w:bCs/>
          <w:color w:val="4F81BD" w:themeColor="accent1"/>
          <w:sz w:val="28"/>
          <w:szCs w:val="28"/>
        </w:rPr>
        <w:t>REMAP-CAP</w:t>
      </w:r>
    </w:p>
    <w:p w14:paraId="3A917D00" w14:textId="77777777" w:rsidR="00274913" w:rsidRPr="00E430B0" w:rsidRDefault="00274913" w:rsidP="00274913">
      <w:pPr>
        <w:tabs>
          <w:tab w:val="left" w:pos="3469"/>
        </w:tabs>
        <w:autoSpaceDE w:val="0"/>
        <w:autoSpaceDN w:val="0"/>
        <w:adjustRightInd w:val="0"/>
        <w:jc w:val="center"/>
        <w:rPr>
          <w:rFonts w:ascii="Calibri" w:hAnsi="Calibri" w:cs="Calibri"/>
          <w:b/>
          <w:bCs/>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2713"/>
        <w:gridCol w:w="1210"/>
        <w:gridCol w:w="3520"/>
      </w:tblGrid>
      <w:tr w:rsidR="00EF1714" w:rsidRPr="00274913" w14:paraId="3796AB37" w14:textId="77777777" w:rsidTr="00D61D87">
        <w:trPr>
          <w:cantSplit/>
          <w:jc w:val="center"/>
        </w:trPr>
        <w:tc>
          <w:tcPr>
            <w:tcW w:w="2750" w:type="dxa"/>
          </w:tcPr>
          <w:p w14:paraId="0573612E" w14:textId="594A5AC0" w:rsidR="00EF1714" w:rsidRPr="00274913" w:rsidRDefault="00456B53" w:rsidP="00D61D87">
            <w:pPr>
              <w:pStyle w:val="Header"/>
              <w:jc w:val="both"/>
              <w:rPr>
                <w:rFonts w:ascii="Calibri" w:hAnsi="Calibri"/>
                <w:b/>
                <w:bCs/>
                <w:sz w:val="22"/>
                <w:szCs w:val="22"/>
              </w:rPr>
            </w:pPr>
            <w:r w:rsidRPr="00274913">
              <w:rPr>
                <w:rFonts w:ascii="Calibri" w:hAnsi="Calibri"/>
                <w:b/>
                <w:bCs/>
                <w:sz w:val="22"/>
                <w:szCs w:val="22"/>
              </w:rPr>
              <w:t xml:space="preserve">Patient Study ID </w:t>
            </w:r>
          </w:p>
        </w:tc>
        <w:tc>
          <w:tcPr>
            <w:tcW w:w="2713" w:type="dxa"/>
          </w:tcPr>
          <w:p w14:paraId="3663D749" w14:textId="77777777" w:rsidR="00EF1714" w:rsidRPr="00274913" w:rsidRDefault="00EF1714" w:rsidP="00D61D87">
            <w:pPr>
              <w:pStyle w:val="Header"/>
              <w:spacing w:before="120" w:after="120"/>
              <w:jc w:val="both"/>
              <w:rPr>
                <w:rFonts w:ascii="Calibri" w:hAnsi="Calibri"/>
                <w:bCs/>
                <w:i/>
                <w:iCs/>
                <w:sz w:val="22"/>
                <w:szCs w:val="22"/>
              </w:rPr>
            </w:pPr>
          </w:p>
        </w:tc>
        <w:tc>
          <w:tcPr>
            <w:tcW w:w="1210" w:type="dxa"/>
          </w:tcPr>
          <w:p w14:paraId="2F46E07D" w14:textId="05796B9C" w:rsidR="00EF1714" w:rsidRPr="00274913" w:rsidRDefault="00EF1714" w:rsidP="00D61D87">
            <w:pPr>
              <w:pStyle w:val="Header"/>
              <w:spacing w:before="120" w:after="120"/>
              <w:jc w:val="both"/>
              <w:rPr>
                <w:rFonts w:ascii="Calibri" w:hAnsi="Calibri"/>
                <w:b/>
                <w:bCs/>
                <w:i/>
                <w:iCs/>
                <w:sz w:val="22"/>
                <w:szCs w:val="22"/>
              </w:rPr>
            </w:pPr>
            <w:r w:rsidRPr="00274913">
              <w:rPr>
                <w:rFonts w:ascii="Calibri" w:hAnsi="Calibri"/>
                <w:b/>
                <w:bCs/>
                <w:sz w:val="22"/>
                <w:szCs w:val="22"/>
              </w:rPr>
              <w:t xml:space="preserve">Site </w:t>
            </w:r>
            <w:r w:rsidR="00BF66C9">
              <w:rPr>
                <w:rFonts w:ascii="Calibri" w:hAnsi="Calibri"/>
                <w:b/>
                <w:bCs/>
                <w:sz w:val="22"/>
                <w:szCs w:val="22"/>
              </w:rPr>
              <w:t>#</w:t>
            </w:r>
          </w:p>
        </w:tc>
        <w:tc>
          <w:tcPr>
            <w:tcW w:w="3520" w:type="dxa"/>
          </w:tcPr>
          <w:p w14:paraId="4D1EF480" w14:textId="77777777" w:rsidR="00EF1714" w:rsidRPr="00274913" w:rsidRDefault="00EF1714" w:rsidP="00D61D87">
            <w:pPr>
              <w:pStyle w:val="Header"/>
              <w:spacing w:before="120" w:after="120"/>
              <w:jc w:val="both"/>
              <w:rPr>
                <w:rFonts w:ascii="Calibri" w:hAnsi="Calibri"/>
                <w:bCs/>
                <w:i/>
                <w:iCs/>
                <w:sz w:val="22"/>
                <w:szCs w:val="22"/>
              </w:rPr>
            </w:pPr>
          </w:p>
        </w:tc>
      </w:tr>
      <w:tr w:rsidR="00C13E0B" w:rsidRPr="00274913" w14:paraId="4024D8CD" w14:textId="77777777" w:rsidTr="00012960">
        <w:trPr>
          <w:cantSplit/>
          <w:jc w:val="center"/>
        </w:trPr>
        <w:tc>
          <w:tcPr>
            <w:tcW w:w="2750" w:type="dxa"/>
            <w:shd w:val="clear" w:color="auto" w:fill="auto"/>
          </w:tcPr>
          <w:p w14:paraId="69062628" w14:textId="27676358" w:rsidR="00C13E0B" w:rsidRPr="00274913" w:rsidRDefault="00C13E0B" w:rsidP="00D61D87">
            <w:pPr>
              <w:pStyle w:val="Header"/>
              <w:jc w:val="both"/>
              <w:rPr>
                <w:rFonts w:ascii="Calibri" w:hAnsi="Calibri"/>
                <w:b/>
                <w:bCs/>
                <w:sz w:val="22"/>
                <w:szCs w:val="22"/>
              </w:rPr>
            </w:pPr>
            <w:r>
              <w:rPr>
                <w:rFonts w:ascii="Calibri" w:hAnsi="Calibri"/>
                <w:b/>
                <w:bCs/>
                <w:sz w:val="22"/>
                <w:szCs w:val="22"/>
              </w:rPr>
              <w:t>Patient Name</w:t>
            </w:r>
          </w:p>
        </w:tc>
        <w:tc>
          <w:tcPr>
            <w:tcW w:w="7443" w:type="dxa"/>
            <w:gridSpan w:val="3"/>
            <w:shd w:val="clear" w:color="auto" w:fill="auto"/>
          </w:tcPr>
          <w:p w14:paraId="4A1FC712" w14:textId="77777777" w:rsidR="00C13E0B" w:rsidRPr="00274913" w:rsidRDefault="00C13E0B" w:rsidP="00D61D87">
            <w:pPr>
              <w:pStyle w:val="Header"/>
              <w:spacing w:before="120" w:after="120"/>
              <w:jc w:val="both"/>
              <w:rPr>
                <w:rFonts w:ascii="Calibri" w:hAnsi="Calibri"/>
                <w:bCs/>
                <w:i/>
                <w:iCs/>
                <w:sz w:val="22"/>
                <w:szCs w:val="22"/>
              </w:rPr>
            </w:pPr>
          </w:p>
        </w:tc>
      </w:tr>
      <w:tr w:rsidR="00EF1714" w:rsidRPr="00274913" w14:paraId="10FEDE43" w14:textId="77777777" w:rsidTr="00D61D87">
        <w:trPr>
          <w:cantSplit/>
          <w:trHeight w:val="604"/>
          <w:jc w:val="center"/>
        </w:trPr>
        <w:tc>
          <w:tcPr>
            <w:tcW w:w="2750" w:type="dxa"/>
          </w:tcPr>
          <w:p w14:paraId="7D7192A5" w14:textId="77777777" w:rsidR="00EF1714" w:rsidRDefault="00EF1714" w:rsidP="00D61D87">
            <w:pPr>
              <w:pStyle w:val="Header"/>
              <w:rPr>
                <w:rFonts w:ascii="Calibri" w:hAnsi="Calibri"/>
                <w:b/>
                <w:bCs/>
                <w:sz w:val="22"/>
                <w:szCs w:val="22"/>
              </w:rPr>
            </w:pPr>
            <w:r w:rsidRPr="00274913">
              <w:rPr>
                <w:rFonts w:ascii="Calibri" w:hAnsi="Calibri"/>
                <w:b/>
                <w:bCs/>
                <w:sz w:val="22"/>
                <w:szCs w:val="22"/>
              </w:rPr>
              <w:t xml:space="preserve">Name of </w:t>
            </w:r>
            <w:r w:rsidR="00274913">
              <w:rPr>
                <w:rFonts w:ascii="Calibri" w:hAnsi="Calibri"/>
                <w:b/>
                <w:bCs/>
                <w:sz w:val="22"/>
                <w:szCs w:val="22"/>
              </w:rPr>
              <w:t>Principal Investigator</w:t>
            </w:r>
          </w:p>
          <w:p w14:paraId="2A333938" w14:textId="2261142F" w:rsidR="00BF66C9" w:rsidRPr="00274913" w:rsidRDefault="00BF66C9" w:rsidP="00D61D87">
            <w:pPr>
              <w:pStyle w:val="Header"/>
              <w:rPr>
                <w:rFonts w:ascii="Calibri" w:hAnsi="Calibri"/>
                <w:b/>
                <w:bCs/>
                <w:sz w:val="22"/>
                <w:szCs w:val="22"/>
              </w:rPr>
            </w:pPr>
            <w:r>
              <w:rPr>
                <w:rFonts w:ascii="Calibri" w:hAnsi="Calibri"/>
                <w:b/>
                <w:bCs/>
                <w:sz w:val="22"/>
                <w:szCs w:val="22"/>
              </w:rPr>
              <w:t>(use CAPITALS)</w:t>
            </w:r>
          </w:p>
        </w:tc>
        <w:tc>
          <w:tcPr>
            <w:tcW w:w="7443" w:type="dxa"/>
            <w:gridSpan w:val="3"/>
          </w:tcPr>
          <w:p w14:paraId="0A26E3D3" w14:textId="77777777" w:rsidR="00EF1714" w:rsidRPr="00274913" w:rsidRDefault="00EF1714" w:rsidP="00D61D87">
            <w:pPr>
              <w:pStyle w:val="Header"/>
              <w:spacing w:before="120" w:after="120"/>
              <w:jc w:val="both"/>
              <w:rPr>
                <w:rFonts w:ascii="Calibri" w:hAnsi="Calibri"/>
                <w:bCs/>
                <w:i/>
                <w:iCs/>
                <w:sz w:val="22"/>
                <w:szCs w:val="22"/>
              </w:rPr>
            </w:pPr>
          </w:p>
        </w:tc>
      </w:tr>
    </w:tbl>
    <w:p w14:paraId="7FBBB7BC" w14:textId="77777777" w:rsidR="00733DD9" w:rsidRDefault="00733DD9" w:rsidP="00733DD9">
      <w:pPr>
        <w:widowControl w:val="0"/>
        <w:autoSpaceDE w:val="0"/>
        <w:autoSpaceDN w:val="0"/>
        <w:spacing w:before="37"/>
        <w:outlineLvl w:val="0"/>
        <w:rPr>
          <w:rFonts w:ascii="Calibri" w:eastAsia="Calibri" w:hAnsi="Calibri" w:cs="Calibri"/>
          <w:b/>
          <w:i/>
          <w:iCs/>
          <w:sz w:val="22"/>
          <w:szCs w:val="22"/>
          <w:lang w:val="en" w:eastAsia="en-US"/>
        </w:rPr>
      </w:pPr>
    </w:p>
    <w:p w14:paraId="15A079C8" w14:textId="3FF899BB" w:rsidR="00733DD9" w:rsidRPr="006956F6" w:rsidRDefault="00733DD9" w:rsidP="00733DD9">
      <w:pPr>
        <w:widowControl w:val="0"/>
        <w:autoSpaceDE w:val="0"/>
        <w:autoSpaceDN w:val="0"/>
        <w:spacing w:before="37"/>
        <w:outlineLvl w:val="0"/>
        <w:rPr>
          <w:rFonts w:ascii="Calibri" w:eastAsia="Calibri" w:hAnsi="Calibri" w:cs="Calibri"/>
          <w:b/>
          <w:bCs/>
          <w:sz w:val="20"/>
          <w:szCs w:val="20"/>
          <w:lang w:val="en-US" w:eastAsia="en-US"/>
        </w:rPr>
      </w:pPr>
      <w:r w:rsidRPr="10CAFD92">
        <w:rPr>
          <w:rFonts w:ascii="Calibri" w:eastAsia="Calibri" w:hAnsi="Calibri" w:cs="Calibri"/>
          <w:b/>
          <w:bCs/>
          <w:i/>
          <w:iCs/>
          <w:sz w:val="22"/>
          <w:szCs w:val="22"/>
          <w:lang w:val="en" w:eastAsia="en-US"/>
        </w:rPr>
        <w:t>Note to the Investigator</w:t>
      </w:r>
      <w:r w:rsidRPr="10CAFD92">
        <w:rPr>
          <w:rFonts w:ascii="Calibri" w:eastAsia="Calibri" w:hAnsi="Calibri" w:cs="Calibri"/>
          <w:i/>
          <w:iCs/>
          <w:sz w:val="22"/>
          <w:szCs w:val="22"/>
          <w:lang w:val="en" w:eastAsia="en-US"/>
        </w:rPr>
        <w:t xml:space="preserve">: This consent form should be used in the event the patient is incapacitated and is </w:t>
      </w:r>
      <w:r w:rsidRPr="10CAFD92">
        <w:rPr>
          <w:rFonts w:ascii="Calibri" w:eastAsia="Calibri" w:hAnsi="Calibri" w:cs="Calibri"/>
          <w:i/>
          <w:iCs/>
          <w:sz w:val="22"/>
          <w:szCs w:val="22"/>
          <w:u w:val="single"/>
          <w:lang w:val="en" w:eastAsia="en-US"/>
        </w:rPr>
        <w:t>UNABLE</w:t>
      </w:r>
      <w:r w:rsidRPr="10CAFD92">
        <w:rPr>
          <w:rFonts w:ascii="Calibri" w:eastAsia="Calibri" w:hAnsi="Calibri" w:cs="Calibri"/>
          <w:i/>
          <w:iCs/>
          <w:sz w:val="22"/>
          <w:szCs w:val="22"/>
          <w:lang w:val="en" w:eastAsia="en-US"/>
        </w:rPr>
        <w:t xml:space="preserve"> to give </w:t>
      </w:r>
      <w:r w:rsidR="63F63091" w:rsidRPr="10CAFD92">
        <w:rPr>
          <w:rFonts w:ascii="Calibri" w:eastAsia="Calibri" w:hAnsi="Calibri" w:cs="Calibri"/>
          <w:i/>
          <w:iCs/>
          <w:sz w:val="22"/>
          <w:szCs w:val="22"/>
          <w:lang w:val="en" w:eastAsia="en-US"/>
        </w:rPr>
        <w:t>verbal</w:t>
      </w:r>
      <w:r w:rsidRPr="10CAFD92">
        <w:rPr>
          <w:rFonts w:ascii="Calibri" w:eastAsia="Calibri" w:hAnsi="Calibri" w:cs="Calibri"/>
          <w:i/>
          <w:iCs/>
          <w:sz w:val="22"/>
          <w:szCs w:val="22"/>
          <w:lang w:val="en" w:eastAsia="en-US"/>
        </w:rPr>
        <w:t xml:space="preserve"> or written consent for this study</w:t>
      </w:r>
      <w:r w:rsidR="000B7045" w:rsidRPr="10CAFD92">
        <w:rPr>
          <w:rFonts w:ascii="Calibri" w:eastAsia="Calibri" w:hAnsi="Calibri" w:cs="Calibri"/>
          <w:i/>
          <w:iCs/>
          <w:sz w:val="22"/>
          <w:szCs w:val="22"/>
          <w:lang w:val="en" w:eastAsia="en-US"/>
        </w:rPr>
        <w:t xml:space="preserve"> </w:t>
      </w:r>
      <w:r w:rsidR="008B56AA" w:rsidRPr="10CAFD92">
        <w:rPr>
          <w:rFonts w:ascii="Calibri" w:eastAsia="Calibri" w:hAnsi="Calibri" w:cs="Calibri"/>
          <w:b/>
          <w:bCs/>
          <w:i/>
          <w:iCs/>
          <w:sz w:val="22"/>
          <w:szCs w:val="22"/>
          <w:lang w:val="en" w:eastAsia="en-US"/>
        </w:rPr>
        <w:t>AND</w:t>
      </w:r>
      <w:r w:rsidR="008B56AA" w:rsidRPr="10CAFD92">
        <w:rPr>
          <w:rFonts w:ascii="Calibri" w:eastAsia="Calibri" w:hAnsi="Calibri" w:cs="Calibri"/>
          <w:i/>
          <w:iCs/>
          <w:sz w:val="22"/>
          <w:szCs w:val="22"/>
          <w:lang w:val="en" w:eastAsia="en-US"/>
        </w:rPr>
        <w:t xml:space="preserve"> if </w:t>
      </w:r>
      <w:r w:rsidR="000B7045" w:rsidRPr="10CAFD92">
        <w:rPr>
          <w:rFonts w:ascii="Calibri" w:eastAsia="Calibri" w:hAnsi="Calibri" w:cs="Calibri"/>
          <w:i/>
          <w:iCs/>
          <w:sz w:val="22"/>
          <w:szCs w:val="22"/>
          <w:lang w:val="en" w:eastAsia="en-US"/>
        </w:rPr>
        <w:t>you are also unable to speak to the patient’s relative/friend/other.</w:t>
      </w:r>
    </w:p>
    <w:p w14:paraId="486CA720" w14:textId="77777777" w:rsidR="00733DD9" w:rsidRDefault="00733DD9" w:rsidP="00733DD9">
      <w:pPr>
        <w:autoSpaceDE w:val="0"/>
        <w:autoSpaceDN w:val="0"/>
        <w:adjustRightInd w:val="0"/>
        <w:rPr>
          <w:rFonts w:asciiTheme="majorHAnsi" w:hAnsiTheme="majorHAnsi" w:cstheme="majorHAnsi"/>
          <w:b/>
          <w:bCs/>
          <w:sz w:val="22"/>
          <w:szCs w:val="22"/>
        </w:rPr>
      </w:pPr>
    </w:p>
    <w:p w14:paraId="0C5A229C" w14:textId="42F256B4" w:rsidR="00733DD9" w:rsidRDefault="00733DD9" w:rsidP="00733DD9">
      <w:pPr>
        <w:autoSpaceDE w:val="0"/>
        <w:autoSpaceDN w:val="0"/>
        <w:adjustRightInd w:val="0"/>
        <w:rPr>
          <w:rFonts w:asciiTheme="majorHAnsi" w:hAnsiTheme="majorHAnsi" w:cstheme="majorHAnsi"/>
          <w:b/>
          <w:bCs/>
          <w:sz w:val="22"/>
          <w:szCs w:val="22"/>
        </w:rPr>
      </w:pPr>
      <w:r w:rsidRPr="00373ABE">
        <w:rPr>
          <w:rFonts w:asciiTheme="majorHAnsi" w:hAnsiTheme="majorHAnsi" w:cstheme="majorHAnsi"/>
          <w:b/>
          <w:bCs/>
          <w:sz w:val="22"/>
          <w:szCs w:val="22"/>
        </w:rPr>
        <w:t>Please initial each box if you agree with the following:</w:t>
      </w:r>
      <w:r>
        <w:rPr>
          <w:rFonts w:asciiTheme="majorHAnsi" w:hAnsiTheme="majorHAnsi" w:cstheme="majorHAnsi"/>
          <w:b/>
          <w:bCs/>
          <w:sz w:val="22"/>
          <w:szCs w:val="22"/>
        </w:rPr>
        <w:br/>
      </w:r>
    </w:p>
    <w:p w14:paraId="6B38557E" w14:textId="1E79F6CB" w:rsidR="004E57DC" w:rsidRPr="00711DC3" w:rsidRDefault="004E57DC" w:rsidP="00711DC3">
      <w:pPr>
        <w:widowControl w:val="0"/>
        <w:autoSpaceDE w:val="0"/>
        <w:autoSpaceDN w:val="0"/>
        <w:spacing w:before="59"/>
        <w:ind w:right="323"/>
        <w:rPr>
          <w:rFonts w:ascii="Calibri" w:eastAsia="Calibri" w:hAnsi="Calibri" w:cs="Calibri"/>
          <w:sz w:val="22"/>
          <w:szCs w:val="22"/>
          <w:u w:val="single"/>
          <w:lang w:val="en" w:eastAsia="en-US"/>
        </w:rPr>
      </w:pPr>
      <w:r w:rsidRPr="00614C65">
        <w:rPr>
          <w:rFonts w:ascii="Calibri" w:eastAsia="Calibri" w:hAnsi="Calibri" w:cs="Calibri"/>
          <w:sz w:val="22"/>
          <w:szCs w:val="22"/>
          <w:u w:val="single"/>
          <w:lang w:val="en" w:eastAsia="en-US"/>
        </w:rPr>
        <w:t>I confirm that I have the legal right to give consent for study participation on behalf of the patient.</w:t>
      </w:r>
    </w:p>
    <w:p w14:paraId="7245184F" w14:textId="77777777" w:rsidR="004E57DC" w:rsidRPr="00373ABE" w:rsidRDefault="004E57DC" w:rsidP="00733DD9">
      <w:pPr>
        <w:autoSpaceDE w:val="0"/>
        <w:autoSpaceDN w:val="0"/>
        <w:adjustRightInd w:val="0"/>
        <w:rPr>
          <w:rFonts w:asciiTheme="majorHAnsi" w:hAnsiTheme="majorHAnsi" w:cstheme="majorHAnsi"/>
          <w:b/>
          <w:bCs/>
          <w:sz w:val="22"/>
          <w:szCs w:val="22"/>
        </w:rPr>
      </w:pPr>
    </w:p>
    <w:p w14:paraId="78EE7736" w14:textId="2AF01864" w:rsidR="00733DD9" w:rsidRPr="00F400A7" w:rsidRDefault="00733DD9" w:rsidP="00733DD9">
      <w:pPr>
        <w:pStyle w:val="ColorfulList-Accent11"/>
        <w:autoSpaceDE w:val="0"/>
        <w:autoSpaceDN w:val="0"/>
        <w:adjustRightInd w:val="0"/>
        <w:spacing w:after="0" w:line="240" w:lineRule="auto"/>
        <w:ind w:left="0"/>
        <w:rPr>
          <w:rFonts w:asciiTheme="majorHAnsi" w:hAnsiTheme="majorHAnsi" w:cstheme="majorHAnsi"/>
          <w:bCs/>
        </w:rPr>
      </w:pPr>
      <w:r w:rsidRPr="00373ABE">
        <w:rPr>
          <w:rFonts w:asciiTheme="majorHAnsi" w:hAnsiTheme="majorHAnsi" w:cstheme="majorHAnsi"/>
          <w:bCs/>
        </w:rPr>
        <w:t xml:space="preserve">I, </w:t>
      </w:r>
      <w:r w:rsidRPr="00373ABE">
        <w:rPr>
          <w:rFonts w:asciiTheme="majorHAnsi" w:hAnsiTheme="majorHAnsi" w:cstheme="majorHAnsi"/>
          <w:bCs/>
          <w:i/>
        </w:rPr>
        <w:t>(forename and surname)</w:t>
      </w:r>
      <w:r w:rsidRPr="00373ABE">
        <w:rPr>
          <w:rFonts w:asciiTheme="majorHAnsi" w:hAnsiTheme="majorHAnsi" w:cstheme="majorHAnsi"/>
          <w:bCs/>
        </w:rPr>
        <w:t>………………………………………………………………………………………………</w:t>
      </w:r>
      <w:r w:rsidR="00E57AF3">
        <w:rPr>
          <w:rFonts w:asciiTheme="majorHAnsi" w:hAnsiTheme="majorHAnsi" w:cstheme="majorHAnsi"/>
          <w:bCs/>
        </w:rPr>
        <w:t>,</w:t>
      </w:r>
      <w:r w:rsidRPr="00373ABE">
        <w:rPr>
          <w:rFonts w:asciiTheme="majorHAnsi" w:hAnsiTheme="majorHAnsi" w:cstheme="majorHAnsi"/>
          <w:bCs/>
        </w:rPr>
        <w:t xml:space="preserve"> </w:t>
      </w:r>
      <w:r>
        <w:rPr>
          <w:rFonts w:asciiTheme="majorHAnsi" w:hAnsiTheme="majorHAnsi" w:cstheme="majorHAnsi"/>
          <w:bCs/>
        </w:rPr>
        <w:t xml:space="preserve">consent for </w:t>
      </w:r>
      <w:r w:rsidR="007B1CC3">
        <w:rPr>
          <w:rFonts w:cs="Calibri"/>
          <w:bCs/>
        </w:rPr>
        <w:t xml:space="preserve">this patient </w:t>
      </w:r>
      <w:r w:rsidRPr="00373ABE">
        <w:rPr>
          <w:rFonts w:asciiTheme="majorHAnsi" w:hAnsiTheme="majorHAnsi" w:cstheme="majorHAnsi"/>
          <w:bCs/>
        </w:rPr>
        <w:t>to take part in the study.</w:t>
      </w:r>
    </w:p>
    <w:p w14:paraId="6F6049D3" w14:textId="77777777" w:rsidR="00733DD9" w:rsidRPr="00771927" w:rsidRDefault="00733DD9" w:rsidP="00733DD9">
      <w:pPr>
        <w:pStyle w:val="ColorfulList-Accent11"/>
        <w:autoSpaceDE w:val="0"/>
        <w:autoSpaceDN w:val="0"/>
        <w:adjustRightInd w:val="0"/>
        <w:spacing w:after="0" w:line="240" w:lineRule="auto"/>
        <w:ind w:left="0"/>
        <w:rPr>
          <w:rFonts w:asciiTheme="majorHAnsi" w:hAnsiTheme="majorHAnsi" w:cstheme="majorHAnsi"/>
          <w:bCs/>
        </w:rPr>
      </w:pPr>
    </w:p>
    <w:tbl>
      <w:tblPr>
        <w:tblStyle w:val="TableGrid"/>
        <w:tblW w:w="0" w:type="auto"/>
        <w:jc w:val="center"/>
        <w:tblLook w:val="04A0" w:firstRow="1" w:lastRow="0" w:firstColumn="1" w:lastColumn="0" w:noHBand="0" w:noVBand="1"/>
      </w:tblPr>
      <w:tblGrid>
        <w:gridCol w:w="1470"/>
        <w:gridCol w:w="8595"/>
      </w:tblGrid>
      <w:tr w:rsidR="00733DD9" w14:paraId="18B82FF6" w14:textId="77777777" w:rsidTr="006956F6">
        <w:trPr>
          <w:jc w:val="center"/>
        </w:trPr>
        <w:tc>
          <w:tcPr>
            <w:tcW w:w="1470" w:type="dxa"/>
          </w:tcPr>
          <w:p w14:paraId="5BFD238E" w14:textId="77777777" w:rsidR="00733DD9" w:rsidRPr="00541E6C" w:rsidRDefault="00733DD9" w:rsidP="006956F6">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1949DAD3" w14:textId="1E726764" w:rsidR="00733DD9" w:rsidRDefault="00733DD9" w:rsidP="006956F6">
            <w:pPr>
              <w:pStyle w:val="ColorfulList-Accent11"/>
              <w:autoSpaceDE w:val="0"/>
              <w:autoSpaceDN w:val="0"/>
              <w:adjustRightInd w:val="0"/>
              <w:spacing w:after="0" w:line="240" w:lineRule="auto"/>
              <w:ind w:left="0"/>
              <w:contextualSpacing w:val="0"/>
              <w:rPr>
                <w:rFonts w:cs="Calibri"/>
                <w:bCs/>
              </w:rPr>
            </w:pPr>
            <w:r>
              <w:rPr>
                <w:rStyle w:val="normaltextrun"/>
                <w:rFonts w:cs="Calibri"/>
                <w:color w:val="000000"/>
                <w:shd w:val="clear" w:color="auto" w:fill="FFFFFF"/>
              </w:rPr>
              <w:t>1</w:t>
            </w:r>
            <w:r>
              <w:rPr>
                <w:rStyle w:val="normaltextrun"/>
                <w:color w:val="000000"/>
                <w:shd w:val="clear" w:color="auto" w:fill="FFFFFF"/>
              </w:rPr>
              <w:t xml:space="preserve">. </w:t>
            </w:r>
            <w:r>
              <w:rPr>
                <w:rStyle w:val="normaltextrun"/>
                <w:rFonts w:cs="Calibri"/>
                <w:color w:val="000000"/>
                <w:shd w:val="clear" w:color="auto" w:fill="FFFFFF"/>
              </w:rPr>
              <w:t xml:space="preserve">I confirm that I have read and </w:t>
            </w:r>
            <w:r w:rsidR="00994563">
              <w:rPr>
                <w:rStyle w:val="normaltextrun"/>
                <w:rFonts w:cs="Calibri"/>
                <w:color w:val="000000"/>
                <w:shd w:val="clear" w:color="auto" w:fill="FFFFFF"/>
              </w:rPr>
              <w:t>understood</w:t>
            </w:r>
            <w:r>
              <w:rPr>
                <w:rStyle w:val="normaltextrun"/>
                <w:rFonts w:cs="Calibri"/>
                <w:color w:val="000000"/>
                <w:shd w:val="clear" w:color="auto" w:fill="FFFFFF"/>
              </w:rPr>
              <w:t xml:space="preserve"> this document and have read/received a copy of the appropriate information sheet </w:t>
            </w:r>
            <w:r w:rsidRPr="001A6F8D">
              <w:rPr>
                <w:rFonts w:cs="Calibri"/>
                <w:bCs/>
              </w:rPr>
              <w:t>for the above study and have been able to ask questions which have been answered fully.</w:t>
            </w:r>
          </w:p>
          <w:p w14:paraId="415C9B22" w14:textId="77777777" w:rsidR="00733DD9" w:rsidRPr="001A6F8D" w:rsidRDefault="00733DD9" w:rsidP="006956F6">
            <w:pPr>
              <w:pStyle w:val="ColorfulList-Accent11"/>
              <w:autoSpaceDE w:val="0"/>
              <w:autoSpaceDN w:val="0"/>
              <w:adjustRightInd w:val="0"/>
              <w:spacing w:after="0" w:line="240" w:lineRule="auto"/>
              <w:ind w:left="0"/>
              <w:contextualSpacing w:val="0"/>
              <w:rPr>
                <w:rFonts w:cs="Calibri"/>
                <w:bCs/>
              </w:rPr>
            </w:pPr>
          </w:p>
        </w:tc>
      </w:tr>
      <w:tr w:rsidR="00733DD9" w14:paraId="23E5E2B6" w14:textId="77777777" w:rsidTr="006956F6">
        <w:trPr>
          <w:jc w:val="center"/>
        </w:trPr>
        <w:tc>
          <w:tcPr>
            <w:tcW w:w="1470" w:type="dxa"/>
          </w:tcPr>
          <w:p w14:paraId="6D14A437" w14:textId="77777777" w:rsidR="00733DD9" w:rsidRPr="001A6F8D" w:rsidRDefault="00733DD9" w:rsidP="006956F6">
            <w:pPr>
              <w:pStyle w:val="ColorfulList-Accent11"/>
              <w:autoSpaceDE w:val="0"/>
              <w:autoSpaceDN w:val="0"/>
              <w:adjustRightInd w:val="0"/>
              <w:spacing w:after="0" w:line="240" w:lineRule="auto"/>
              <w:ind w:left="0"/>
              <w:contextualSpacing w:val="0"/>
              <w:rPr>
                <w:rFonts w:cs="Calibri"/>
                <w:bCs/>
                <w:sz w:val="80"/>
                <w:szCs w:val="80"/>
              </w:rPr>
            </w:pPr>
          </w:p>
        </w:tc>
        <w:tc>
          <w:tcPr>
            <w:tcW w:w="8595" w:type="dxa"/>
          </w:tcPr>
          <w:p w14:paraId="07CEFAFE" w14:textId="77777777" w:rsidR="00D3610D" w:rsidRDefault="00733DD9" w:rsidP="006956F6">
            <w:pPr>
              <w:pStyle w:val="ColorfulList-Accent11"/>
              <w:autoSpaceDE w:val="0"/>
              <w:autoSpaceDN w:val="0"/>
              <w:adjustRightInd w:val="0"/>
              <w:spacing w:after="0" w:line="240" w:lineRule="auto"/>
              <w:ind w:left="0"/>
              <w:rPr>
                <w:rFonts w:cs="Calibri"/>
              </w:rPr>
            </w:pPr>
            <w:r>
              <w:rPr>
                <w:rStyle w:val="normaltextrun"/>
                <w:rFonts w:cs="Calibri"/>
                <w:color w:val="000000"/>
                <w:shd w:val="clear" w:color="auto" w:fill="FFFFFF"/>
              </w:rPr>
              <w:t>2</w:t>
            </w:r>
            <w:r>
              <w:rPr>
                <w:rStyle w:val="normaltextrun"/>
                <w:color w:val="000000"/>
                <w:shd w:val="clear" w:color="auto" w:fill="FFFFFF"/>
              </w:rPr>
              <w:t xml:space="preserve">. </w:t>
            </w:r>
            <w:r>
              <w:rPr>
                <w:rStyle w:val="normaltextrun"/>
                <w:rFonts w:cs="Calibri"/>
                <w:color w:val="000000"/>
                <w:shd w:val="clear" w:color="auto" w:fill="FFFFFF"/>
              </w:rPr>
              <w:t xml:space="preserve">I give consent for </w:t>
            </w:r>
            <w:r w:rsidR="009D681E">
              <w:rPr>
                <w:rStyle w:val="normaltextrun"/>
                <w:rFonts w:cs="Calibri"/>
                <w:color w:val="000000"/>
                <w:shd w:val="clear" w:color="auto" w:fill="FFFFFF"/>
              </w:rPr>
              <w:t xml:space="preserve">this patient </w:t>
            </w:r>
            <w:r>
              <w:rPr>
                <w:rStyle w:val="normaltextrun"/>
                <w:rFonts w:cs="Calibri"/>
                <w:color w:val="000000"/>
                <w:shd w:val="clear" w:color="auto" w:fill="FFFFFF"/>
              </w:rPr>
              <w:t xml:space="preserve">to participate in the </w:t>
            </w:r>
            <w:r w:rsidRPr="10C4FBE0">
              <w:rPr>
                <w:rFonts w:cs="Calibri"/>
              </w:rPr>
              <w:t>following domains:</w:t>
            </w:r>
            <w:r w:rsidR="009D681E">
              <w:rPr>
                <w:rFonts w:cs="Calibri"/>
              </w:rPr>
              <w:t xml:space="preserve"> </w:t>
            </w:r>
          </w:p>
          <w:p w14:paraId="4BECC67E" w14:textId="507085EF" w:rsidR="00733DD9" w:rsidRDefault="00733DD9" w:rsidP="006956F6">
            <w:pPr>
              <w:pStyle w:val="ColorfulList-Accent11"/>
              <w:autoSpaceDE w:val="0"/>
              <w:autoSpaceDN w:val="0"/>
              <w:adjustRightInd w:val="0"/>
              <w:spacing w:after="0" w:line="240" w:lineRule="auto"/>
              <w:ind w:left="0"/>
              <w:rPr>
                <w:rFonts w:cs="Calibri"/>
                <w:b/>
                <w:bCs/>
              </w:rPr>
            </w:pPr>
            <w:r w:rsidRPr="00726655">
              <w:rPr>
                <w:rFonts w:cs="Calibri"/>
                <w:b/>
                <w:bCs/>
              </w:rPr>
              <w:t>antibiotics, macrolides, corticosteroids, influenza (flu) antivirals, immune modulators</w:t>
            </w:r>
            <w:r>
              <w:rPr>
                <w:rFonts w:cs="Calibri"/>
                <w:b/>
                <w:bCs/>
              </w:rPr>
              <w:t>,</w:t>
            </w:r>
            <w:r w:rsidRPr="00726655">
              <w:rPr>
                <w:rFonts w:cs="Calibri"/>
                <w:b/>
                <w:bCs/>
              </w:rPr>
              <w:t xml:space="preserve"> or immunoglobulin therapy</w:t>
            </w:r>
          </w:p>
          <w:p w14:paraId="5587BAFF" w14:textId="77777777" w:rsidR="00733DD9" w:rsidRDefault="00733DD9" w:rsidP="006956F6">
            <w:pPr>
              <w:pStyle w:val="ColorfulList-Accent11"/>
              <w:autoSpaceDE w:val="0"/>
              <w:autoSpaceDN w:val="0"/>
              <w:adjustRightInd w:val="0"/>
              <w:spacing w:after="0" w:line="240" w:lineRule="auto"/>
              <w:ind w:left="0"/>
              <w:rPr>
                <w:rFonts w:cs="Calibri"/>
                <w:i/>
                <w:iCs/>
                <w:highlight w:val="yellow"/>
              </w:rPr>
            </w:pPr>
            <w:r w:rsidRPr="006956F6">
              <w:rPr>
                <w:rFonts w:cs="Calibri"/>
                <w:i/>
                <w:iCs/>
                <w:highlight w:val="yellow"/>
              </w:rPr>
              <w:t>(d</w:t>
            </w:r>
            <w:r w:rsidRPr="00C21BFB">
              <w:rPr>
                <w:rFonts w:cs="Calibri"/>
                <w:i/>
                <w:iCs/>
                <w:highlight w:val="yellow"/>
              </w:rPr>
              <w:t>elete domain</w:t>
            </w:r>
            <w:r>
              <w:rPr>
                <w:rFonts w:cs="Calibri"/>
                <w:i/>
                <w:iCs/>
                <w:highlight w:val="yellow"/>
              </w:rPr>
              <w:t>(</w:t>
            </w:r>
            <w:r w:rsidRPr="00C21BFB">
              <w:rPr>
                <w:rFonts w:cs="Calibri"/>
                <w:i/>
                <w:iCs/>
                <w:highlight w:val="yellow"/>
              </w:rPr>
              <w:t>s</w:t>
            </w:r>
            <w:r>
              <w:rPr>
                <w:rFonts w:cs="Calibri"/>
                <w:i/>
                <w:iCs/>
                <w:highlight w:val="yellow"/>
              </w:rPr>
              <w:t>) that the</w:t>
            </w:r>
            <w:r w:rsidRPr="00C21BFB">
              <w:rPr>
                <w:rFonts w:cs="Calibri"/>
                <w:i/>
                <w:iCs/>
                <w:highlight w:val="yellow"/>
              </w:rPr>
              <w:t xml:space="preserve"> site is not participating in)</w:t>
            </w:r>
          </w:p>
          <w:p w14:paraId="531D9FB4" w14:textId="77777777" w:rsidR="00733DD9" w:rsidRDefault="00733DD9" w:rsidP="006956F6">
            <w:pPr>
              <w:pStyle w:val="ColorfulList-Accent11"/>
              <w:autoSpaceDE w:val="0"/>
              <w:autoSpaceDN w:val="0"/>
              <w:adjustRightInd w:val="0"/>
              <w:spacing w:after="0" w:line="240" w:lineRule="auto"/>
              <w:ind w:left="0"/>
              <w:rPr>
                <w:rFonts w:cs="Calibri"/>
                <w:i/>
                <w:iCs/>
              </w:rPr>
            </w:pPr>
            <w:r w:rsidRPr="00711DC3">
              <w:rPr>
                <w:rFonts w:cs="Calibri"/>
                <w:i/>
                <w:iCs/>
              </w:rPr>
              <w:t>(strikethrough domain(s) if the representative does not agree)</w:t>
            </w:r>
          </w:p>
          <w:p w14:paraId="328498C7" w14:textId="77777777" w:rsidR="00733DD9" w:rsidRPr="001A6F8D" w:rsidRDefault="00733DD9" w:rsidP="006956F6">
            <w:pPr>
              <w:pStyle w:val="ColorfulList-Accent11"/>
              <w:autoSpaceDE w:val="0"/>
              <w:autoSpaceDN w:val="0"/>
              <w:adjustRightInd w:val="0"/>
              <w:spacing w:after="0" w:line="240" w:lineRule="auto"/>
              <w:ind w:left="0"/>
              <w:contextualSpacing w:val="0"/>
              <w:rPr>
                <w:rFonts w:cs="Calibri"/>
                <w:bCs/>
              </w:rPr>
            </w:pPr>
          </w:p>
        </w:tc>
      </w:tr>
      <w:tr w:rsidR="00733DD9" w14:paraId="05414C6A" w14:textId="77777777" w:rsidTr="006956F6">
        <w:trPr>
          <w:jc w:val="center"/>
        </w:trPr>
        <w:tc>
          <w:tcPr>
            <w:tcW w:w="1470" w:type="dxa"/>
          </w:tcPr>
          <w:p w14:paraId="4537207B" w14:textId="77777777" w:rsidR="00733DD9" w:rsidRPr="00CF2B20" w:rsidRDefault="00733DD9" w:rsidP="006956F6">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6EE5E9A5" w14:textId="335457B8" w:rsidR="00733DD9" w:rsidRPr="001A6F8D" w:rsidRDefault="00733DD9" w:rsidP="006956F6">
            <w:pPr>
              <w:pStyle w:val="ColorfulList-Accent11"/>
              <w:autoSpaceDE w:val="0"/>
              <w:autoSpaceDN w:val="0"/>
              <w:adjustRightInd w:val="0"/>
              <w:spacing w:after="0" w:line="240" w:lineRule="auto"/>
              <w:ind w:left="0"/>
              <w:rPr>
                <w:rFonts w:cs="Calibri"/>
                <w:bCs/>
              </w:rPr>
            </w:pPr>
            <w:r>
              <w:rPr>
                <w:rStyle w:val="normaltextrun"/>
                <w:rFonts w:cs="Calibri"/>
                <w:color w:val="000000"/>
                <w:shd w:val="clear" w:color="auto" w:fill="FFFFFF"/>
                <w:lang w:val="en-US"/>
              </w:rPr>
              <w:t>3</w:t>
            </w:r>
            <w:r>
              <w:rPr>
                <w:rStyle w:val="normaltextrun"/>
                <w:color w:val="000000"/>
                <w:shd w:val="clear" w:color="auto" w:fill="FFFFFF"/>
                <w:lang w:val="en-US"/>
              </w:rPr>
              <w:t xml:space="preserve">. </w:t>
            </w:r>
            <w:r>
              <w:rPr>
                <w:rStyle w:val="normaltextrun"/>
                <w:rFonts w:cs="Calibri"/>
                <w:color w:val="000000"/>
                <w:shd w:val="clear" w:color="auto" w:fill="FFFFFF"/>
                <w:lang w:val="en-US"/>
              </w:rPr>
              <w:t xml:space="preserve">I understand that I am giving this consent based on what I believe </w:t>
            </w:r>
            <w:r w:rsidR="007545FB">
              <w:rPr>
                <w:rStyle w:val="normaltextrun"/>
                <w:rFonts w:cs="Calibri"/>
                <w:color w:val="000000"/>
                <w:shd w:val="clear" w:color="auto" w:fill="FFFFFF"/>
                <w:lang w:val="en-US"/>
              </w:rPr>
              <w:t>this patient’s</w:t>
            </w:r>
            <w:r>
              <w:rPr>
                <w:rStyle w:val="normaltextrun"/>
                <w:rFonts w:cs="Calibri"/>
                <w:color w:val="000000"/>
                <w:shd w:val="clear" w:color="auto" w:fill="FFFFFF"/>
                <w:lang w:val="en-US"/>
              </w:rPr>
              <w:t xml:space="preserve"> wishes</w:t>
            </w:r>
            <w:r w:rsidR="007545FB">
              <w:rPr>
                <w:rStyle w:val="normaltextrun"/>
                <w:rFonts w:cs="Calibri"/>
                <w:color w:val="000000"/>
                <w:shd w:val="clear" w:color="auto" w:fill="FFFFFF"/>
                <w:lang w:val="en-US"/>
              </w:rPr>
              <w:t xml:space="preserve"> would be</w:t>
            </w:r>
            <w:r>
              <w:rPr>
                <w:rStyle w:val="normaltextrun"/>
                <w:rFonts w:cs="Calibri"/>
                <w:color w:val="000000"/>
                <w:shd w:val="clear" w:color="auto" w:fill="FFFFFF"/>
                <w:lang w:val="en-US"/>
              </w:rPr>
              <w:t>. In my opinion they would be willing to participate. </w:t>
            </w:r>
            <w:r>
              <w:rPr>
                <w:rStyle w:val="eop"/>
                <w:rFonts w:cs="Calibri"/>
                <w:color w:val="000000"/>
                <w:shd w:val="clear" w:color="auto" w:fill="FFFFFF"/>
              </w:rPr>
              <w:t> </w:t>
            </w:r>
          </w:p>
        </w:tc>
      </w:tr>
      <w:tr w:rsidR="00733DD9" w14:paraId="60081685" w14:textId="77777777" w:rsidTr="006956F6">
        <w:trPr>
          <w:jc w:val="center"/>
        </w:trPr>
        <w:tc>
          <w:tcPr>
            <w:tcW w:w="1470" w:type="dxa"/>
          </w:tcPr>
          <w:p w14:paraId="351D4085" w14:textId="77777777" w:rsidR="00733DD9" w:rsidRPr="00CF2B20" w:rsidRDefault="00733DD9" w:rsidP="006956F6">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3E410921" w14:textId="02B14C68" w:rsidR="00733DD9" w:rsidRDefault="00733DD9" w:rsidP="006956F6">
            <w:pPr>
              <w:pStyle w:val="ColorfulList-Accent11"/>
              <w:autoSpaceDE w:val="0"/>
              <w:autoSpaceDN w:val="0"/>
              <w:adjustRightInd w:val="0"/>
              <w:spacing w:after="0" w:line="240" w:lineRule="auto"/>
              <w:ind w:left="0"/>
              <w:rPr>
                <w:rStyle w:val="normaltextrun"/>
                <w:rFonts w:cs="Calibri"/>
                <w:color w:val="000000"/>
                <w:shd w:val="clear" w:color="auto" w:fill="FFFFFF"/>
                <w:lang w:val="en-US"/>
              </w:rPr>
            </w:pPr>
            <w:r>
              <w:rPr>
                <w:rStyle w:val="normaltextrun"/>
                <w:rFonts w:cs="Calibri"/>
                <w:color w:val="000000"/>
                <w:shd w:val="clear" w:color="auto" w:fill="FFFFFF"/>
                <w:lang w:val="en-US"/>
              </w:rPr>
              <w:t xml:space="preserve">4. </w:t>
            </w:r>
            <w:r w:rsidRPr="003828DE">
              <w:rPr>
                <w:rStyle w:val="normaltextrun"/>
                <w:rFonts w:cs="Calibri"/>
                <w:color w:val="000000"/>
                <w:shd w:val="clear" w:color="auto" w:fill="FFFFFF"/>
                <w:lang w:val="en-US"/>
              </w:rPr>
              <w:t xml:space="preserve">I understand that </w:t>
            </w:r>
            <w:r w:rsidR="009D681E">
              <w:rPr>
                <w:rStyle w:val="normaltextrun"/>
                <w:rFonts w:cs="Calibri"/>
                <w:color w:val="000000"/>
                <w:shd w:val="clear" w:color="auto" w:fill="FFFFFF"/>
                <w:lang w:val="en-US"/>
              </w:rPr>
              <w:t>th</w:t>
            </w:r>
            <w:r w:rsidR="00AA1C36">
              <w:rPr>
                <w:rStyle w:val="normaltextrun"/>
                <w:rFonts w:cs="Calibri"/>
                <w:color w:val="000000"/>
                <w:shd w:val="clear" w:color="auto" w:fill="FFFFFF"/>
                <w:lang w:val="en-US"/>
              </w:rPr>
              <w:t>is</w:t>
            </w:r>
            <w:r w:rsidR="009D681E">
              <w:rPr>
                <w:rStyle w:val="normaltextrun"/>
                <w:rFonts w:cs="Calibri"/>
                <w:color w:val="000000"/>
                <w:shd w:val="clear" w:color="auto" w:fill="FFFFFF"/>
                <w:lang w:val="en-US"/>
              </w:rPr>
              <w:t xml:space="preserve"> patient’s</w:t>
            </w:r>
            <w:r w:rsidRPr="003828DE">
              <w:rPr>
                <w:rStyle w:val="normaltextrun"/>
                <w:rFonts w:cs="Calibri"/>
                <w:color w:val="000000"/>
                <w:shd w:val="clear" w:color="auto" w:fill="FFFFFF"/>
                <w:lang w:val="en-US"/>
              </w:rPr>
              <w:t xml:space="preserve"> identity will never be given to any third parties, and any information collected will remain confidential.</w:t>
            </w:r>
          </w:p>
        </w:tc>
      </w:tr>
      <w:tr w:rsidR="00733DD9" w14:paraId="21EF47D2" w14:textId="77777777" w:rsidTr="006956F6">
        <w:trPr>
          <w:jc w:val="center"/>
        </w:trPr>
        <w:tc>
          <w:tcPr>
            <w:tcW w:w="1470" w:type="dxa"/>
          </w:tcPr>
          <w:p w14:paraId="3154DCDC" w14:textId="77777777" w:rsidR="00733DD9" w:rsidRPr="00541E6C" w:rsidRDefault="00733DD9" w:rsidP="006956F6">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1FA9B705" w14:textId="7A2AA6A6" w:rsidR="00733DD9" w:rsidRDefault="00733DD9" w:rsidP="006956F6">
            <w:pPr>
              <w:pStyle w:val="ColorfulList-Accent11"/>
              <w:autoSpaceDE w:val="0"/>
              <w:autoSpaceDN w:val="0"/>
              <w:adjustRightInd w:val="0"/>
              <w:spacing w:after="0" w:line="240" w:lineRule="auto"/>
              <w:ind w:left="0"/>
              <w:rPr>
                <w:rFonts w:cs="Calibri"/>
                <w:bCs/>
              </w:rPr>
            </w:pPr>
            <w:r>
              <w:rPr>
                <w:rFonts w:cs="Calibri"/>
                <w:bCs/>
              </w:rPr>
              <w:t xml:space="preserve">5. </w:t>
            </w:r>
            <w:r>
              <w:rPr>
                <w:rStyle w:val="normaltextrun"/>
                <w:rFonts w:cs="Calibri"/>
                <w:color w:val="000000"/>
                <w:shd w:val="clear" w:color="auto" w:fill="FFFFFF"/>
                <w:lang w:val="en-US"/>
              </w:rPr>
              <w:t xml:space="preserve">I understand that </w:t>
            </w:r>
            <w:r w:rsidR="009D681E">
              <w:rPr>
                <w:rStyle w:val="normaltextrun"/>
                <w:rFonts w:cs="Calibri"/>
                <w:color w:val="000000"/>
                <w:shd w:val="clear" w:color="auto" w:fill="FFFFFF"/>
                <w:lang w:val="en-US"/>
              </w:rPr>
              <w:t>th</w:t>
            </w:r>
            <w:r w:rsidR="00AA1C36">
              <w:rPr>
                <w:rStyle w:val="normaltextrun"/>
                <w:rFonts w:cs="Calibri"/>
                <w:color w:val="000000"/>
                <w:shd w:val="clear" w:color="auto" w:fill="FFFFFF"/>
                <w:lang w:val="en-US"/>
              </w:rPr>
              <w:t xml:space="preserve">is </w:t>
            </w:r>
            <w:r w:rsidR="009D681E">
              <w:rPr>
                <w:rStyle w:val="normaltextrun"/>
                <w:rFonts w:cs="Calibri"/>
                <w:color w:val="000000"/>
                <w:shd w:val="clear" w:color="auto" w:fill="FFFFFF"/>
                <w:lang w:val="en-US"/>
              </w:rPr>
              <w:t>patient’s</w:t>
            </w:r>
            <w:r>
              <w:rPr>
                <w:rStyle w:val="normaltextrun"/>
                <w:rFonts w:cs="Calibri"/>
                <w:color w:val="000000"/>
                <w:shd w:val="clear" w:color="auto" w:fill="FFFFFF"/>
                <w:lang w:val="en-US"/>
              </w:rPr>
              <w:t xml:space="preserve"> medical </w:t>
            </w:r>
            <w:r w:rsidRPr="00DB7624">
              <w:rPr>
                <w:rStyle w:val="normaltextrun"/>
                <w:rFonts w:cs="Calibri"/>
                <w:color w:val="000000"/>
                <w:shd w:val="clear" w:color="auto" w:fill="FFFFFF"/>
                <w:lang w:val="en-US"/>
              </w:rPr>
              <w:t>records and other personal data generated during the study</w:t>
            </w:r>
            <w:r>
              <w:rPr>
                <w:rStyle w:val="normaltextrun"/>
                <w:rFonts w:cs="Calibri"/>
                <w:color w:val="000000"/>
                <w:shd w:val="clear" w:color="auto" w:fill="FFFFFF"/>
                <w:lang w:val="en-US"/>
              </w:rPr>
              <w:t xml:space="preserve"> may be looked at by </w:t>
            </w:r>
            <w:r w:rsidRPr="001A6F8D">
              <w:rPr>
                <w:rFonts w:cs="Calibri"/>
                <w:bCs/>
              </w:rPr>
              <w:t xml:space="preserve">representatives of the sponsor (UMC Utrecht), by people working on behalf of the sponsor, and by representatives of </w:t>
            </w:r>
            <w:r>
              <w:rPr>
                <w:rFonts w:cs="Calibri"/>
                <w:bCs/>
              </w:rPr>
              <w:t>r</w:t>
            </w:r>
            <w:r w:rsidRPr="001A6F8D">
              <w:rPr>
                <w:rFonts w:cs="Calibri"/>
                <w:bCs/>
              </w:rPr>
              <w:t>egulatory authorities, ICNARC</w:t>
            </w:r>
            <w:r>
              <w:rPr>
                <w:rFonts w:cs="Calibri"/>
                <w:bCs/>
              </w:rPr>
              <w:t>,</w:t>
            </w:r>
            <w:r w:rsidRPr="001A6F8D">
              <w:rPr>
                <w:rFonts w:cs="Calibri"/>
                <w:bCs/>
              </w:rPr>
              <w:t xml:space="preserve"> and NHS Digital</w:t>
            </w:r>
            <w:r>
              <w:rPr>
                <w:rFonts w:cs="Calibri"/>
                <w:bCs/>
              </w:rPr>
              <w:t>,</w:t>
            </w:r>
            <w:r w:rsidRPr="001A6F8D">
              <w:rPr>
                <w:rFonts w:cs="Calibri"/>
                <w:bCs/>
              </w:rPr>
              <w:t xml:space="preserve"> where it is relevant to </w:t>
            </w:r>
            <w:r>
              <w:rPr>
                <w:rFonts w:cs="Calibri"/>
                <w:bCs/>
              </w:rPr>
              <w:t>their</w:t>
            </w:r>
            <w:r w:rsidRPr="001A6F8D">
              <w:rPr>
                <w:rFonts w:cs="Calibri"/>
                <w:bCs/>
              </w:rPr>
              <w:t xml:space="preserve"> taking part in this research</w:t>
            </w:r>
            <w:r>
              <w:rPr>
                <w:rFonts w:cs="Calibri"/>
                <w:bCs/>
              </w:rPr>
              <w:t>.</w:t>
            </w:r>
          </w:p>
          <w:p w14:paraId="4CDEFF27" w14:textId="77777777" w:rsidR="00733DD9" w:rsidRPr="00373ABE" w:rsidRDefault="00733DD9" w:rsidP="006956F6">
            <w:pPr>
              <w:pStyle w:val="ColorfulList-Accent11"/>
              <w:autoSpaceDE w:val="0"/>
              <w:autoSpaceDN w:val="0"/>
              <w:adjustRightInd w:val="0"/>
              <w:spacing w:after="0" w:line="240" w:lineRule="auto"/>
              <w:ind w:left="0"/>
              <w:rPr>
                <w:color w:val="000000"/>
                <w:shd w:val="clear" w:color="auto" w:fill="FFFFFF"/>
                <w:lang w:val="en-US"/>
              </w:rPr>
            </w:pPr>
          </w:p>
        </w:tc>
      </w:tr>
      <w:tr w:rsidR="00733DD9" w14:paraId="629B5242" w14:textId="77777777" w:rsidTr="006956F6">
        <w:trPr>
          <w:jc w:val="center"/>
        </w:trPr>
        <w:tc>
          <w:tcPr>
            <w:tcW w:w="1470" w:type="dxa"/>
          </w:tcPr>
          <w:p w14:paraId="73A31628" w14:textId="77777777" w:rsidR="00733DD9" w:rsidRPr="00541E6C" w:rsidRDefault="00733DD9" w:rsidP="006956F6">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5295F8B0" w14:textId="7138CBCC" w:rsidR="00733DD9" w:rsidRDefault="00733DD9" w:rsidP="006956F6">
            <w:pPr>
              <w:pStyle w:val="ColorfulList-Accent11"/>
              <w:autoSpaceDE w:val="0"/>
              <w:autoSpaceDN w:val="0"/>
              <w:adjustRightInd w:val="0"/>
              <w:spacing w:after="0" w:line="240" w:lineRule="auto"/>
              <w:ind w:left="0"/>
              <w:mirrorIndents/>
              <w:rPr>
                <w:rFonts w:cs="Calibri"/>
                <w:bCs/>
              </w:rPr>
            </w:pPr>
            <w:r>
              <w:rPr>
                <w:rFonts w:cs="Calibri"/>
                <w:bCs/>
              </w:rPr>
              <w:t xml:space="preserve">6. </w:t>
            </w:r>
            <w:r w:rsidRPr="001A6F8D">
              <w:rPr>
                <w:rFonts w:cs="Calibri"/>
                <w:bCs/>
              </w:rPr>
              <w:t xml:space="preserve">I </w:t>
            </w:r>
            <w:r>
              <w:rPr>
                <w:rFonts w:cs="Calibri"/>
                <w:bCs/>
              </w:rPr>
              <w:t xml:space="preserve">consent that I believe </w:t>
            </w:r>
            <w:r w:rsidR="009D5812">
              <w:rPr>
                <w:rFonts w:cs="Calibri"/>
                <w:bCs/>
              </w:rPr>
              <w:t>t</w:t>
            </w:r>
            <w:r w:rsidR="009D5812">
              <w:rPr>
                <w:bCs/>
              </w:rPr>
              <w:t>h</w:t>
            </w:r>
            <w:r w:rsidR="006B4E0D">
              <w:rPr>
                <w:bCs/>
              </w:rPr>
              <w:t>is</w:t>
            </w:r>
            <w:r w:rsidR="009D5812">
              <w:rPr>
                <w:bCs/>
              </w:rPr>
              <w:t xml:space="preserve"> patient</w:t>
            </w:r>
            <w:r w:rsidRPr="001A6F8D">
              <w:rPr>
                <w:rFonts w:cs="Calibri"/>
                <w:bCs/>
              </w:rPr>
              <w:t xml:space="preserve"> will </w:t>
            </w:r>
            <w:r w:rsidRPr="00DA695B">
              <w:rPr>
                <w:rFonts w:cs="Calibri"/>
                <w:bCs/>
              </w:rPr>
              <w:t>allow the researchers to decide how to use the results of this study</w:t>
            </w:r>
            <w:r>
              <w:rPr>
                <w:rFonts w:cs="Calibri"/>
                <w:bCs/>
              </w:rPr>
              <w:t>.</w:t>
            </w:r>
          </w:p>
          <w:p w14:paraId="5E725107" w14:textId="77777777" w:rsidR="00733DD9" w:rsidRPr="001A6F8D" w:rsidRDefault="00733DD9" w:rsidP="006956F6">
            <w:pPr>
              <w:pStyle w:val="ColorfulList-Accent11"/>
              <w:autoSpaceDE w:val="0"/>
              <w:autoSpaceDN w:val="0"/>
              <w:adjustRightInd w:val="0"/>
              <w:spacing w:after="0" w:line="240" w:lineRule="auto"/>
              <w:ind w:left="0"/>
              <w:mirrorIndents/>
              <w:rPr>
                <w:rFonts w:cs="Calibri"/>
                <w:bCs/>
              </w:rPr>
            </w:pPr>
          </w:p>
        </w:tc>
      </w:tr>
      <w:tr w:rsidR="00733DD9" w14:paraId="0988F0EA" w14:textId="77777777" w:rsidTr="006956F6">
        <w:trPr>
          <w:jc w:val="center"/>
        </w:trPr>
        <w:tc>
          <w:tcPr>
            <w:tcW w:w="1470" w:type="dxa"/>
          </w:tcPr>
          <w:p w14:paraId="7BAF8A36" w14:textId="77777777" w:rsidR="00733DD9" w:rsidRPr="00541E6C" w:rsidRDefault="00733DD9" w:rsidP="006956F6">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18562A76" w14:textId="58AF1073" w:rsidR="00733DD9" w:rsidRPr="001A6F8D" w:rsidRDefault="00733DD9" w:rsidP="006956F6">
            <w:pPr>
              <w:pStyle w:val="ColorfulList-Accent11"/>
              <w:autoSpaceDE w:val="0"/>
              <w:autoSpaceDN w:val="0"/>
              <w:adjustRightInd w:val="0"/>
              <w:spacing w:after="0" w:line="240" w:lineRule="auto"/>
              <w:ind w:left="0"/>
              <w:rPr>
                <w:rFonts w:cs="Calibri"/>
                <w:bCs/>
              </w:rPr>
            </w:pPr>
            <w:r>
              <w:rPr>
                <w:rFonts w:cs="Calibri"/>
                <w:bCs/>
              </w:rPr>
              <w:t xml:space="preserve">7. </w:t>
            </w:r>
            <w:r w:rsidRPr="001A6F8D">
              <w:rPr>
                <w:rFonts w:cs="Calibri"/>
                <w:bCs/>
              </w:rPr>
              <w:t xml:space="preserve">I understand </w:t>
            </w:r>
            <w:r>
              <w:rPr>
                <w:rFonts w:cs="Calibri"/>
                <w:bCs/>
              </w:rPr>
              <w:t xml:space="preserve">that </w:t>
            </w:r>
            <w:r w:rsidR="009D5812">
              <w:rPr>
                <w:rFonts w:cs="Calibri"/>
                <w:bCs/>
              </w:rPr>
              <w:t>t</w:t>
            </w:r>
            <w:r w:rsidR="009D5812">
              <w:rPr>
                <w:bCs/>
              </w:rPr>
              <w:t>h</w:t>
            </w:r>
            <w:r w:rsidR="00F12B57">
              <w:rPr>
                <w:bCs/>
              </w:rPr>
              <w:t>is</w:t>
            </w:r>
            <w:r w:rsidR="009D5812">
              <w:rPr>
                <w:bCs/>
              </w:rPr>
              <w:t xml:space="preserve"> patient</w:t>
            </w:r>
            <w:r w:rsidRPr="001A6F8D">
              <w:rPr>
                <w:rFonts w:cs="Calibri"/>
                <w:bCs/>
              </w:rPr>
              <w:t xml:space="preserve"> will be contacted by ICNARC </w:t>
            </w:r>
            <w:r>
              <w:rPr>
                <w:rFonts w:cs="Calibri"/>
                <w:bCs/>
              </w:rPr>
              <w:t xml:space="preserve">or the local hospital </w:t>
            </w:r>
            <w:r w:rsidRPr="001A6F8D">
              <w:rPr>
                <w:rFonts w:cs="Calibri"/>
                <w:bCs/>
              </w:rPr>
              <w:t xml:space="preserve">in six months to </w:t>
            </w:r>
            <w:r w:rsidR="006B4E0D">
              <w:rPr>
                <w:rFonts w:cs="Calibri"/>
                <w:bCs/>
              </w:rPr>
              <w:t>answer questions</w:t>
            </w:r>
            <w:r w:rsidRPr="001A6F8D">
              <w:rPr>
                <w:rFonts w:cs="Calibri"/>
                <w:bCs/>
              </w:rPr>
              <w:t xml:space="preserve"> about </w:t>
            </w:r>
            <w:r>
              <w:rPr>
                <w:rFonts w:cs="Calibri"/>
                <w:bCs/>
              </w:rPr>
              <w:t>their</w:t>
            </w:r>
            <w:r w:rsidRPr="001A6F8D">
              <w:rPr>
                <w:rFonts w:cs="Calibri"/>
                <w:bCs/>
              </w:rPr>
              <w:t xml:space="preserve"> quality of life and wellbeing. </w:t>
            </w:r>
          </w:p>
          <w:p w14:paraId="3CA7B9A0" w14:textId="77777777" w:rsidR="00733DD9" w:rsidRPr="001A6F8D" w:rsidRDefault="00733DD9" w:rsidP="006956F6">
            <w:pPr>
              <w:pStyle w:val="ColorfulList-Accent11"/>
              <w:tabs>
                <w:tab w:val="left" w:pos="709"/>
              </w:tabs>
              <w:autoSpaceDE w:val="0"/>
              <w:autoSpaceDN w:val="0"/>
              <w:adjustRightInd w:val="0"/>
              <w:spacing w:after="0" w:line="240" w:lineRule="auto"/>
              <w:ind w:left="0"/>
              <w:rPr>
                <w:rFonts w:cs="Calibri"/>
                <w:bCs/>
              </w:rPr>
            </w:pPr>
          </w:p>
        </w:tc>
      </w:tr>
      <w:tr w:rsidR="00733DD9" w14:paraId="7E81F3E6" w14:textId="77777777" w:rsidTr="006956F6">
        <w:trPr>
          <w:jc w:val="center"/>
        </w:trPr>
        <w:tc>
          <w:tcPr>
            <w:tcW w:w="1470" w:type="dxa"/>
          </w:tcPr>
          <w:p w14:paraId="658F06EA" w14:textId="77777777" w:rsidR="00733DD9" w:rsidRPr="00541E6C" w:rsidRDefault="00733DD9" w:rsidP="006956F6">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3B092AE8" w14:textId="3DF08FCE" w:rsidR="00733DD9" w:rsidRPr="001A6F8D" w:rsidRDefault="00733DD9" w:rsidP="006956F6">
            <w:pPr>
              <w:pStyle w:val="ColorfulList-Accent11"/>
              <w:autoSpaceDE w:val="0"/>
              <w:autoSpaceDN w:val="0"/>
              <w:adjustRightInd w:val="0"/>
              <w:spacing w:after="0" w:line="240" w:lineRule="auto"/>
              <w:ind w:left="0"/>
              <w:rPr>
                <w:rFonts w:cs="Calibri"/>
                <w:bCs/>
              </w:rPr>
            </w:pPr>
            <w:r>
              <w:rPr>
                <w:rFonts w:cs="Calibri"/>
                <w:bCs/>
              </w:rPr>
              <w:t xml:space="preserve">8. </w:t>
            </w:r>
            <w:r w:rsidRPr="001A6F8D">
              <w:rPr>
                <w:rFonts w:cs="Calibri"/>
                <w:bCs/>
              </w:rPr>
              <w:t xml:space="preserve">I understand that minimal randomisation data collected about </w:t>
            </w:r>
            <w:r w:rsidR="009D5812">
              <w:rPr>
                <w:rFonts w:cs="Calibri"/>
                <w:bCs/>
              </w:rPr>
              <w:t>t</w:t>
            </w:r>
            <w:r w:rsidR="009D5812">
              <w:rPr>
                <w:bCs/>
              </w:rPr>
              <w:t>h</w:t>
            </w:r>
            <w:r w:rsidR="00F12B57">
              <w:rPr>
                <w:bCs/>
              </w:rPr>
              <w:t>is</w:t>
            </w:r>
            <w:r w:rsidR="009D5812">
              <w:rPr>
                <w:bCs/>
              </w:rPr>
              <w:t xml:space="preserve"> patient</w:t>
            </w:r>
            <w:r>
              <w:rPr>
                <w:rStyle w:val="normaltextrun"/>
                <w:rFonts w:cs="Calibri"/>
                <w:color w:val="000000"/>
                <w:bdr w:val="none" w:sz="0" w:space="0" w:color="auto" w:frame="1"/>
                <w:lang w:val="en-US"/>
              </w:rPr>
              <w:t xml:space="preserve"> </w:t>
            </w:r>
            <w:r w:rsidRPr="001A6F8D">
              <w:rPr>
                <w:rFonts w:cs="Calibri"/>
                <w:bCs/>
              </w:rPr>
              <w:t>will be transferred outside of the EEA</w:t>
            </w:r>
            <w:r>
              <w:t xml:space="preserve"> </w:t>
            </w:r>
            <w:r w:rsidRPr="00B10831">
              <w:rPr>
                <w:rFonts w:cs="Calibri"/>
                <w:bCs/>
              </w:rPr>
              <w:t xml:space="preserve">where the privacy rules of the European Union do not apply. I understand that an equivalent level of protection will be ensured for </w:t>
            </w:r>
            <w:r w:rsidR="009D5812">
              <w:rPr>
                <w:rFonts w:cs="Calibri"/>
                <w:bCs/>
              </w:rPr>
              <w:t>t</w:t>
            </w:r>
            <w:r w:rsidR="009D5812">
              <w:rPr>
                <w:bCs/>
              </w:rPr>
              <w:t>heir</w:t>
            </w:r>
            <w:r w:rsidRPr="00B10831">
              <w:rPr>
                <w:rFonts w:cs="Calibri"/>
                <w:bCs/>
              </w:rPr>
              <w:t xml:space="preserve"> data</w:t>
            </w:r>
            <w:r w:rsidRPr="001A6F8D">
              <w:rPr>
                <w:rFonts w:cs="Calibri"/>
                <w:bCs/>
              </w:rPr>
              <w:t>.</w:t>
            </w:r>
          </w:p>
          <w:p w14:paraId="3FCD80EF" w14:textId="77777777" w:rsidR="00733DD9" w:rsidRDefault="00733DD9" w:rsidP="006956F6">
            <w:pPr>
              <w:pStyle w:val="ColorfulList-Accent11"/>
              <w:autoSpaceDE w:val="0"/>
              <w:autoSpaceDN w:val="0"/>
              <w:adjustRightInd w:val="0"/>
              <w:spacing w:after="0" w:line="240" w:lineRule="auto"/>
              <w:ind w:left="0"/>
              <w:rPr>
                <w:rFonts w:cs="Calibri"/>
                <w:bCs/>
                <w:i/>
                <w:iCs/>
              </w:rPr>
            </w:pPr>
            <w:r>
              <w:rPr>
                <w:rFonts w:cs="Calibri"/>
                <w:bCs/>
                <w:i/>
                <w:iCs/>
              </w:rPr>
              <w:t>(Note</w:t>
            </w:r>
            <w:r w:rsidR="00D2288B">
              <w:rPr>
                <w:rFonts w:cs="Calibri"/>
                <w:bCs/>
                <w:i/>
                <w:iCs/>
              </w:rPr>
              <w:t>:</w:t>
            </w:r>
            <w:r>
              <w:rPr>
                <w:rFonts w:cs="Calibri"/>
                <w:bCs/>
                <w:i/>
                <w:iCs/>
              </w:rPr>
              <w:t xml:space="preserve"> if this point is refused the patient cannot be included in the trial)</w:t>
            </w:r>
          </w:p>
          <w:p w14:paraId="69BFCF56" w14:textId="18103BC2" w:rsidR="00B71D04" w:rsidRPr="00FB6B86" w:rsidRDefault="00B71D04" w:rsidP="006956F6">
            <w:pPr>
              <w:pStyle w:val="ColorfulList-Accent11"/>
              <w:autoSpaceDE w:val="0"/>
              <w:autoSpaceDN w:val="0"/>
              <w:adjustRightInd w:val="0"/>
              <w:spacing w:after="0" w:line="240" w:lineRule="auto"/>
              <w:ind w:left="0"/>
              <w:rPr>
                <w:rFonts w:cs="Calibri"/>
                <w:bCs/>
                <w:i/>
                <w:iCs/>
              </w:rPr>
            </w:pPr>
          </w:p>
        </w:tc>
      </w:tr>
      <w:tr w:rsidR="00733DD9" w14:paraId="57CD2E39" w14:textId="77777777" w:rsidTr="006956F6">
        <w:trPr>
          <w:jc w:val="center"/>
        </w:trPr>
        <w:tc>
          <w:tcPr>
            <w:tcW w:w="1470" w:type="dxa"/>
          </w:tcPr>
          <w:p w14:paraId="5A76C0B4" w14:textId="77777777" w:rsidR="00733DD9" w:rsidRPr="00541E6C" w:rsidRDefault="00733DD9" w:rsidP="006956F6">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18CBA6DD" w14:textId="505AC932" w:rsidR="00733DD9" w:rsidRDefault="00733DD9" w:rsidP="006956F6">
            <w:pPr>
              <w:pStyle w:val="ColorfulList-Accent11"/>
              <w:autoSpaceDE w:val="0"/>
              <w:autoSpaceDN w:val="0"/>
              <w:adjustRightInd w:val="0"/>
              <w:spacing w:after="0" w:line="240" w:lineRule="auto"/>
              <w:ind w:left="0"/>
              <w:rPr>
                <w:rFonts w:cs="Calibri"/>
                <w:bCs/>
              </w:rPr>
            </w:pPr>
            <w:r>
              <w:rPr>
                <w:rFonts w:cs="Calibri"/>
                <w:bCs/>
              </w:rPr>
              <w:t xml:space="preserve">9. I understand that once </w:t>
            </w:r>
            <w:r w:rsidR="00B076EF">
              <w:rPr>
                <w:rFonts w:cs="Calibri"/>
                <w:bCs/>
              </w:rPr>
              <w:t>this</w:t>
            </w:r>
            <w:r w:rsidR="009D5812">
              <w:rPr>
                <w:bCs/>
              </w:rPr>
              <w:t xml:space="preserve"> patient</w:t>
            </w:r>
            <w:r>
              <w:rPr>
                <w:rStyle w:val="normaltextrun"/>
                <w:rFonts w:cs="Calibri"/>
                <w:color w:val="000000"/>
                <w:bdr w:val="none" w:sz="0" w:space="0" w:color="auto" w:frame="1"/>
                <w:lang w:val="en-US"/>
              </w:rPr>
              <w:t xml:space="preserve"> </w:t>
            </w:r>
            <w:r>
              <w:rPr>
                <w:rFonts w:cs="Calibri"/>
                <w:bCs/>
              </w:rPr>
              <w:t>regains capacity</w:t>
            </w:r>
            <w:r w:rsidR="00364CE9">
              <w:rPr>
                <w:rFonts w:cs="Calibri"/>
                <w:bCs/>
              </w:rPr>
              <w:t>,</w:t>
            </w:r>
            <w:r>
              <w:rPr>
                <w:rFonts w:cs="Calibri"/>
                <w:bCs/>
              </w:rPr>
              <w:t xml:space="preserve"> this consent form no longer has merit and will be superseded by </w:t>
            </w:r>
            <w:r w:rsidR="009D5812">
              <w:rPr>
                <w:rFonts w:cs="Calibri"/>
                <w:bCs/>
              </w:rPr>
              <w:t>t</w:t>
            </w:r>
            <w:r w:rsidR="009D5812">
              <w:rPr>
                <w:bCs/>
              </w:rPr>
              <w:t>he patient’s</w:t>
            </w:r>
            <w:r>
              <w:rPr>
                <w:rStyle w:val="normaltextrun"/>
                <w:rFonts w:cs="Calibri"/>
                <w:color w:val="000000"/>
                <w:bdr w:val="none" w:sz="0" w:space="0" w:color="auto" w:frame="1"/>
                <w:lang w:val="en-US"/>
              </w:rPr>
              <w:t xml:space="preserve"> </w:t>
            </w:r>
            <w:r>
              <w:rPr>
                <w:rFonts w:cs="Calibri"/>
                <w:bCs/>
              </w:rPr>
              <w:t>informed consent.</w:t>
            </w:r>
          </w:p>
        </w:tc>
      </w:tr>
      <w:tr w:rsidR="00733DD9" w14:paraId="77BACFDA" w14:textId="77777777" w:rsidTr="006956F6">
        <w:trPr>
          <w:jc w:val="center"/>
        </w:trPr>
        <w:tc>
          <w:tcPr>
            <w:tcW w:w="1470" w:type="dxa"/>
          </w:tcPr>
          <w:p w14:paraId="7573148D" w14:textId="77777777" w:rsidR="00733DD9" w:rsidRPr="00541E6C" w:rsidRDefault="00733DD9" w:rsidP="006956F6">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5AE848E0" w14:textId="6D4EFEAD" w:rsidR="00733DD9" w:rsidRPr="006956F6" w:rsidRDefault="00733DD9" w:rsidP="006956F6">
            <w:pPr>
              <w:spacing w:after="60"/>
              <w:contextualSpacing/>
              <w:rPr>
                <w:rFonts w:asciiTheme="majorHAnsi" w:hAnsiTheme="majorHAnsi" w:cstheme="majorHAnsi"/>
                <w:sz w:val="22"/>
                <w:szCs w:val="22"/>
              </w:rPr>
            </w:pPr>
            <w:r>
              <w:rPr>
                <w:rFonts w:asciiTheme="majorHAnsi" w:hAnsiTheme="majorHAnsi" w:cstheme="majorHAnsi"/>
                <w:bCs/>
                <w:sz w:val="22"/>
                <w:szCs w:val="22"/>
              </w:rPr>
              <w:t>10</w:t>
            </w:r>
            <w:r w:rsidRPr="003F4567">
              <w:rPr>
                <w:rFonts w:asciiTheme="majorHAnsi" w:hAnsiTheme="majorHAnsi" w:cstheme="majorHAnsi"/>
                <w:bCs/>
                <w:sz w:val="22"/>
                <w:szCs w:val="22"/>
              </w:rPr>
              <w:t xml:space="preserve">. </w:t>
            </w:r>
            <w:r w:rsidRPr="006956F6">
              <w:rPr>
                <w:rFonts w:asciiTheme="majorHAnsi" w:hAnsiTheme="majorHAnsi" w:cstheme="majorHAnsi"/>
                <w:sz w:val="22"/>
                <w:szCs w:val="22"/>
              </w:rPr>
              <w:t xml:space="preserve">I give consent for </w:t>
            </w:r>
            <w:r w:rsidRPr="00A802CC">
              <w:rPr>
                <w:rFonts w:asciiTheme="majorHAnsi" w:hAnsiTheme="majorHAnsi" w:cstheme="majorHAnsi"/>
                <w:sz w:val="22"/>
                <w:szCs w:val="22"/>
              </w:rPr>
              <w:t xml:space="preserve">blood samples/nose swabs </w:t>
            </w:r>
            <w:r w:rsidRPr="006956F6">
              <w:rPr>
                <w:rFonts w:asciiTheme="majorHAnsi" w:hAnsiTheme="majorHAnsi" w:cstheme="majorHAnsi"/>
                <w:sz w:val="22"/>
                <w:szCs w:val="22"/>
              </w:rPr>
              <w:t xml:space="preserve">collected </w:t>
            </w:r>
            <w:r>
              <w:rPr>
                <w:rFonts w:asciiTheme="majorHAnsi" w:hAnsiTheme="majorHAnsi" w:cstheme="majorHAnsi"/>
                <w:sz w:val="22"/>
                <w:szCs w:val="22"/>
              </w:rPr>
              <w:t>from</w:t>
            </w:r>
            <w:r w:rsidRPr="006956F6">
              <w:rPr>
                <w:rFonts w:asciiTheme="majorHAnsi" w:hAnsiTheme="majorHAnsi" w:cstheme="majorHAnsi"/>
                <w:sz w:val="22"/>
                <w:szCs w:val="22"/>
              </w:rPr>
              <w:t xml:space="preserve"> </w:t>
            </w:r>
            <w:r w:rsidR="00F12B57">
              <w:rPr>
                <w:rFonts w:asciiTheme="majorHAnsi" w:hAnsiTheme="majorHAnsi" w:cstheme="majorHAnsi"/>
                <w:sz w:val="22"/>
                <w:szCs w:val="22"/>
              </w:rPr>
              <w:t>this patient</w:t>
            </w:r>
            <w:r w:rsidRPr="006956F6">
              <w:rPr>
                <w:rFonts w:asciiTheme="majorHAnsi" w:hAnsiTheme="majorHAnsi" w:cstheme="majorHAnsi"/>
                <w:sz w:val="22"/>
                <w:szCs w:val="22"/>
              </w:rPr>
              <w:t xml:space="preserve"> to be used to support other research or in the development of a new test, medication, or treatment by an academic institution or commercial company in the future, including those outside of the United Kingdom </w:t>
            </w:r>
            <w:r w:rsidRPr="00CE3113">
              <w:rPr>
                <w:rFonts w:asciiTheme="majorHAnsi" w:hAnsiTheme="majorHAnsi" w:cstheme="majorHAnsi"/>
                <w:sz w:val="22"/>
                <w:szCs w:val="22"/>
              </w:rPr>
              <w:t>(which the sponsor - UMC Utrecht - has ensured to keep secure).</w:t>
            </w:r>
          </w:p>
          <w:p w14:paraId="1C40A9B2" w14:textId="77777777" w:rsidR="00733DD9" w:rsidRDefault="00733DD9" w:rsidP="006956F6">
            <w:pPr>
              <w:pStyle w:val="ColorfulList-Accent11"/>
              <w:autoSpaceDE w:val="0"/>
              <w:autoSpaceDN w:val="0"/>
              <w:adjustRightInd w:val="0"/>
              <w:spacing w:after="0" w:line="240" w:lineRule="auto"/>
              <w:ind w:left="0"/>
              <w:rPr>
                <w:rFonts w:cs="Calibri"/>
                <w:bCs/>
              </w:rPr>
            </w:pPr>
          </w:p>
        </w:tc>
      </w:tr>
    </w:tbl>
    <w:p w14:paraId="54C4D541" w14:textId="77777777" w:rsidR="00733DD9" w:rsidRDefault="00733DD9" w:rsidP="00733DD9">
      <w:pPr>
        <w:pStyle w:val="paragraph"/>
        <w:spacing w:before="0" w:beforeAutospacing="0" w:after="0" w:afterAutospacing="0"/>
        <w:textAlignment w:val="baseline"/>
        <w:rPr>
          <w:rStyle w:val="normaltextrun"/>
          <w:rFonts w:ascii="Calibri" w:hAnsi="Calibri" w:cs="Calibri"/>
          <w:sz w:val="22"/>
          <w:szCs w:val="22"/>
        </w:rPr>
      </w:pPr>
    </w:p>
    <w:p w14:paraId="66224BEC" w14:textId="77777777" w:rsidR="007B1CC3" w:rsidRDefault="009D5812" w:rsidP="00733DD9">
      <w:pPr>
        <w:widowControl w:val="0"/>
        <w:autoSpaceDE w:val="0"/>
        <w:autoSpaceDN w:val="0"/>
        <w:rPr>
          <w:rFonts w:ascii="Calibri" w:eastAsia="Calibri" w:hAnsi="Calibri" w:cs="Calibri"/>
          <w:sz w:val="22"/>
          <w:szCs w:val="22"/>
          <w:lang w:val="en" w:eastAsia="en-US"/>
        </w:rPr>
      </w:pPr>
      <w:r>
        <w:rPr>
          <w:rFonts w:ascii="Calibri" w:eastAsia="Calibri" w:hAnsi="Calibri" w:cs="Calibri"/>
          <w:sz w:val="22"/>
          <w:szCs w:val="22"/>
          <w:lang w:val="en" w:eastAsia="en-US"/>
        </w:rPr>
        <w:t>Professional</w:t>
      </w:r>
      <w:r w:rsidR="00733DD9" w:rsidRPr="005533EF">
        <w:rPr>
          <w:rFonts w:ascii="Calibri" w:eastAsia="Calibri" w:hAnsi="Calibri" w:cs="Calibri"/>
          <w:sz w:val="22"/>
          <w:szCs w:val="22"/>
          <w:lang w:val="en" w:eastAsia="en-US"/>
        </w:rPr>
        <w:t xml:space="preserve"> Legal</w:t>
      </w:r>
      <w:r w:rsidR="00733DD9">
        <w:rPr>
          <w:rFonts w:ascii="Calibri" w:eastAsia="Calibri" w:hAnsi="Calibri" w:cs="Calibri"/>
          <w:sz w:val="22"/>
          <w:szCs w:val="22"/>
          <w:lang w:val="en" w:eastAsia="en-US"/>
        </w:rPr>
        <w:t xml:space="preserve"> </w:t>
      </w:r>
      <w:r w:rsidR="00733DD9" w:rsidRPr="005533EF">
        <w:rPr>
          <w:rFonts w:ascii="Calibri" w:eastAsia="Calibri" w:hAnsi="Calibri" w:cs="Calibri"/>
          <w:sz w:val="22"/>
          <w:szCs w:val="22"/>
          <w:lang w:val="en" w:eastAsia="en-US"/>
        </w:rPr>
        <w:t>Representative</w:t>
      </w:r>
      <w:r w:rsidR="00733DD9">
        <w:rPr>
          <w:rFonts w:ascii="Calibri" w:eastAsia="Calibri" w:hAnsi="Calibri" w:cs="Calibri"/>
          <w:sz w:val="22"/>
          <w:szCs w:val="22"/>
          <w:lang w:val="en" w:eastAsia="en-US"/>
        </w:rPr>
        <w:t>’s name</w:t>
      </w:r>
    </w:p>
    <w:p w14:paraId="74EE9727" w14:textId="5D30C81F" w:rsidR="00733DD9" w:rsidRPr="006956F6" w:rsidRDefault="007B1CC3" w:rsidP="00733DD9">
      <w:pPr>
        <w:widowControl w:val="0"/>
        <w:autoSpaceDE w:val="0"/>
        <w:autoSpaceDN w:val="0"/>
        <w:rPr>
          <w:rFonts w:ascii="Calibri" w:eastAsia="Calibri" w:hAnsi="Calibri" w:cs="Calibri"/>
          <w:sz w:val="22"/>
          <w:szCs w:val="22"/>
          <w:lang w:val="en" w:eastAsia="en-US"/>
        </w:rPr>
      </w:pPr>
      <w:r>
        <w:rPr>
          <w:rFonts w:ascii="Calibri" w:eastAsia="Calibri" w:hAnsi="Calibri" w:cs="Calibri"/>
          <w:sz w:val="22"/>
          <w:szCs w:val="22"/>
          <w:lang w:val="en" w:eastAsia="en-US"/>
        </w:rPr>
        <w:t>(</w:t>
      </w:r>
      <w:r w:rsidRPr="00711DC3">
        <w:rPr>
          <w:rFonts w:ascii="Calibri" w:eastAsia="Calibri" w:hAnsi="Calibri" w:cs="Calibri"/>
          <w:b/>
          <w:bCs/>
          <w:sz w:val="22"/>
          <w:szCs w:val="22"/>
          <w:lang w:val="en" w:eastAsia="en-US"/>
        </w:rPr>
        <w:t>not</w:t>
      </w:r>
      <w:r>
        <w:rPr>
          <w:rFonts w:ascii="Calibri" w:eastAsia="Calibri" w:hAnsi="Calibri" w:cs="Calibri"/>
          <w:sz w:val="22"/>
          <w:szCs w:val="22"/>
          <w:lang w:val="en" w:eastAsia="en-US"/>
        </w:rPr>
        <w:t xml:space="preserve"> listed on the study delegation log)     </w:t>
      </w:r>
      <w:r w:rsidR="00733DD9" w:rsidRPr="005533EF">
        <w:rPr>
          <w:rFonts w:ascii="Calibri" w:eastAsia="Calibri" w:hAnsi="Calibri" w:cs="Calibri"/>
          <w:sz w:val="22"/>
          <w:szCs w:val="22"/>
          <w:lang w:val="en" w:eastAsia="en-US"/>
        </w:rPr>
        <w:t>: _________________________</w:t>
      </w:r>
      <w:r w:rsidR="00733DD9" w:rsidRPr="005533EF">
        <w:rPr>
          <w:rFonts w:ascii="Calibri" w:eastAsia="Calibri" w:hAnsi="Calibri" w:cs="Calibri"/>
          <w:sz w:val="20"/>
          <w:szCs w:val="20"/>
          <w:lang w:val="en-US" w:eastAsia="en-US"/>
        </w:rPr>
        <w:t xml:space="preserve">  </w:t>
      </w:r>
      <w:r w:rsidR="00733DD9">
        <w:rPr>
          <w:rFonts w:ascii="Calibri" w:eastAsia="Calibri" w:hAnsi="Calibri" w:cs="Calibri"/>
          <w:sz w:val="20"/>
          <w:szCs w:val="20"/>
          <w:lang w:val="en-US" w:eastAsia="en-US"/>
        </w:rPr>
        <w:t xml:space="preserve">  </w:t>
      </w:r>
      <w:r w:rsidR="00733DD9" w:rsidRPr="005533EF">
        <w:rPr>
          <w:rFonts w:ascii="Calibri" w:eastAsia="Calibri" w:hAnsi="Calibri" w:cs="Calibri"/>
          <w:sz w:val="22"/>
          <w:szCs w:val="22"/>
          <w:lang w:eastAsia="en-US"/>
        </w:rPr>
        <w:t>Signature: __________________</w:t>
      </w:r>
    </w:p>
    <w:p w14:paraId="0029B639" w14:textId="0D7A45FD" w:rsidR="00733DD9" w:rsidRPr="005533EF" w:rsidRDefault="00733DD9" w:rsidP="00711DC3">
      <w:pPr>
        <w:widowControl w:val="0"/>
        <w:autoSpaceDE w:val="0"/>
        <w:autoSpaceDN w:val="0"/>
        <w:rPr>
          <w:rFonts w:ascii="Calibri" w:eastAsia="Calibri" w:hAnsi="Calibri" w:cs="Calibri"/>
          <w:b/>
          <w:sz w:val="22"/>
          <w:szCs w:val="22"/>
          <w:lang w:val="en" w:eastAsia="en-US"/>
        </w:rPr>
      </w:pPr>
    </w:p>
    <w:p w14:paraId="5B405058" w14:textId="25014009" w:rsidR="00733DD9" w:rsidRPr="005533EF" w:rsidRDefault="00733DD9" w:rsidP="00733DD9">
      <w:pPr>
        <w:widowControl w:val="0"/>
        <w:pBdr>
          <w:bottom w:val="single" w:sz="12" w:space="1" w:color="auto"/>
        </w:pBdr>
        <w:autoSpaceDE w:val="0"/>
        <w:autoSpaceDN w:val="0"/>
        <w:spacing w:before="120"/>
        <w:rPr>
          <w:rFonts w:ascii="Calibri" w:eastAsia="Calibri" w:hAnsi="Calibri" w:cs="Calibri"/>
          <w:spacing w:val="11"/>
          <w:sz w:val="22"/>
          <w:szCs w:val="22"/>
          <w:lang w:val="en-US" w:eastAsia="en-US"/>
        </w:rPr>
      </w:pPr>
      <w:r w:rsidRPr="005533EF">
        <w:rPr>
          <w:rFonts w:ascii="Calibri" w:eastAsia="Calibri" w:hAnsi="Calibri" w:cs="Calibri"/>
          <w:b/>
          <w:sz w:val="22"/>
          <w:szCs w:val="22"/>
          <w:lang w:val="en" w:eastAsia="en-US"/>
        </w:rPr>
        <w:t>Consent</w:t>
      </w:r>
      <w:r w:rsidRPr="005533EF">
        <w:rPr>
          <w:rFonts w:ascii="Calibri" w:eastAsia="Calibri" w:hAnsi="Calibri" w:cs="Calibri"/>
          <w:sz w:val="22"/>
          <w:szCs w:val="22"/>
          <w:lang w:val="en" w:eastAsia="en-US"/>
        </w:rPr>
        <w:t xml:space="preserve"> date (dd/mmm/</w:t>
      </w:r>
      <w:proofErr w:type="spellStart"/>
      <w:r w:rsidRPr="005533EF">
        <w:rPr>
          <w:rFonts w:ascii="Calibri" w:eastAsia="Calibri" w:hAnsi="Calibri" w:cs="Calibri"/>
          <w:sz w:val="22"/>
          <w:szCs w:val="22"/>
          <w:lang w:val="en" w:eastAsia="en-US"/>
        </w:rPr>
        <w:t>yyyy</w:t>
      </w:r>
      <w:proofErr w:type="spellEnd"/>
      <w:r w:rsidRPr="005533EF">
        <w:rPr>
          <w:rFonts w:ascii="Calibri" w:eastAsia="Calibri" w:hAnsi="Calibri" w:cs="Calibri"/>
          <w:sz w:val="22"/>
          <w:szCs w:val="22"/>
          <w:lang w:val="en" w:eastAsia="en-US"/>
        </w:rPr>
        <w:t xml:space="preserve">): </w:t>
      </w:r>
      <w:r w:rsidRPr="005533EF">
        <w:rPr>
          <w:rFonts w:ascii="Calibri" w:eastAsia="Calibri" w:hAnsi="Calibri" w:cs="Calibri"/>
          <w:sz w:val="22"/>
          <w:szCs w:val="22"/>
          <w:u w:val="single"/>
          <w:lang w:val="en-US" w:eastAsia="en-US"/>
        </w:rPr>
        <w:t xml:space="preserve">       </w:t>
      </w:r>
      <w:r w:rsidRPr="005533EF">
        <w:rPr>
          <w:rFonts w:ascii="Calibri" w:eastAsia="Calibri" w:hAnsi="Calibri" w:cs="Calibri"/>
          <w:sz w:val="22"/>
          <w:szCs w:val="22"/>
          <w:lang w:val="en-US" w:eastAsia="en-US"/>
        </w:rPr>
        <w:t xml:space="preserve">/ </w:t>
      </w:r>
      <w:r w:rsidRPr="005533EF">
        <w:rPr>
          <w:rFonts w:ascii="Calibri" w:eastAsia="Calibri" w:hAnsi="Calibri" w:cs="Calibri"/>
          <w:sz w:val="22"/>
          <w:szCs w:val="22"/>
          <w:u w:val="single"/>
          <w:lang w:val="en-US" w:eastAsia="en-US"/>
        </w:rPr>
        <w:t>    </w:t>
      </w:r>
      <w:r w:rsidRPr="005533EF">
        <w:rPr>
          <w:rFonts w:ascii="Calibri" w:eastAsia="Calibri" w:hAnsi="Calibri" w:cs="Calibri"/>
          <w:spacing w:val="20"/>
          <w:sz w:val="22"/>
          <w:szCs w:val="22"/>
          <w:u w:val="single"/>
          <w:lang w:val="en-US" w:eastAsia="en-US"/>
        </w:rPr>
        <w:t xml:space="preserve">   </w:t>
      </w:r>
      <w:r w:rsidRPr="005533EF">
        <w:rPr>
          <w:rFonts w:ascii="Calibri" w:eastAsia="Calibri" w:hAnsi="Calibri" w:cs="Calibri"/>
          <w:sz w:val="22"/>
          <w:szCs w:val="22"/>
          <w:lang w:val="en-US" w:eastAsia="en-US"/>
        </w:rPr>
        <w:t xml:space="preserve">/ </w:t>
      </w:r>
      <w:r w:rsidRPr="005533EF">
        <w:rPr>
          <w:rFonts w:ascii="Calibri" w:eastAsia="Calibri" w:hAnsi="Calibri" w:cs="Calibri"/>
          <w:sz w:val="22"/>
          <w:szCs w:val="22"/>
          <w:u w:val="single"/>
          <w:lang w:val="en-US" w:eastAsia="en-US"/>
        </w:rPr>
        <w:t>    </w:t>
      </w:r>
      <w:r w:rsidRPr="005533EF">
        <w:rPr>
          <w:rFonts w:ascii="Calibri" w:eastAsia="Calibri" w:hAnsi="Calibri" w:cs="Calibri"/>
          <w:spacing w:val="11"/>
          <w:sz w:val="22"/>
          <w:szCs w:val="22"/>
          <w:u w:val="single"/>
          <w:lang w:val="en-US" w:eastAsia="en-US"/>
        </w:rPr>
        <w:t xml:space="preserve">      </w:t>
      </w:r>
      <w:r w:rsidRPr="005533EF">
        <w:rPr>
          <w:rFonts w:ascii="Calibri" w:eastAsia="Calibri" w:hAnsi="Calibri" w:cs="Calibri"/>
          <w:spacing w:val="11"/>
          <w:sz w:val="22"/>
          <w:szCs w:val="22"/>
          <w:lang w:val="en-US" w:eastAsia="en-US"/>
        </w:rPr>
        <w:tab/>
      </w:r>
      <w:r w:rsidRPr="005533EF">
        <w:rPr>
          <w:rFonts w:ascii="Calibri" w:eastAsia="Calibri" w:hAnsi="Calibri" w:cs="Calibri"/>
          <w:spacing w:val="11"/>
          <w:sz w:val="22"/>
          <w:szCs w:val="22"/>
          <w:lang w:val="en-US" w:eastAsia="en-US"/>
        </w:rPr>
        <w:tab/>
      </w:r>
      <w:r>
        <w:rPr>
          <w:rFonts w:ascii="Calibri" w:eastAsia="Calibri" w:hAnsi="Calibri" w:cs="Calibri"/>
          <w:spacing w:val="11"/>
          <w:sz w:val="22"/>
          <w:szCs w:val="22"/>
          <w:lang w:val="en-US" w:eastAsia="en-US"/>
        </w:rPr>
        <w:t xml:space="preserve">            </w:t>
      </w:r>
      <w:r w:rsidR="009D5812">
        <w:rPr>
          <w:rFonts w:ascii="Calibri" w:eastAsia="Calibri" w:hAnsi="Calibri" w:cs="Calibri"/>
          <w:spacing w:val="11"/>
          <w:sz w:val="22"/>
          <w:szCs w:val="22"/>
          <w:lang w:val="en-US" w:eastAsia="en-US"/>
        </w:rPr>
        <w:t xml:space="preserve">    </w:t>
      </w:r>
      <w:r>
        <w:rPr>
          <w:rFonts w:ascii="Calibri" w:eastAsia="Calibri" w:hAnsi="Calibri" w:cs="Calibri"/>
          <w:spacing w:val="11"/>
          <w:sz w:val="22"/>
          <w:szCs w:val="22"/>
          <w:lang w:val="en-US" w:eastAsia="en-US"/>
        </w:rPr>
        <w:t xml:space="preserve"> </w:t>
      </w:r>
      <w:r w:rsidRPr="005533EF">
        <w:rPr>
          <w:rFonts w:ascii="Calibri" w:eastAsia="Calibri" w:hAnsi="Calibri" w:cs="Calibri"/>
          <w:spacing w:val="11"/>
          <w:sz w:val="22"/>
          <w:szCs w:val="22"/>
          <w:lang w:val="en-US" w:eastAsia="en-US"/>
        </w:rPr>
        <w:t xml:space="preserve">Time: </w:t>
      </w:r>
      <w:r w:rsidRPr="005533EF">
        <w:rPr>
          <w:rFonts w:ascii="Calibri" w:eastAsia="Calibri" w:hAnsi="Calibri" w:cs="Calibri"/>
          <w:spacing w:val="11"/>
          <w:sz w:val="22"/>
          <w:szCs w:val="22"/>
          <w:u w:val="single"/>
          <w:lang w:val="en-US" w:eastAsia="en-US"/>
        </w:rPr>
        <w:t xml:space="preserve">      :      </w:t>
      </w:r>
      <w:r w:rsidRPr="005533EF">
        <w:rPr>
          <w:rFonts w:ascii="Calibri" w:eastAsia="Calibri" w:hAnsi="Calibri" w:cs="Calibri"/>
          <w:spacing w:val="11"/>
          <w:sz w:val="22"/>
          <w:szCs w:val="22"/>
          <w:lang w:val="en-US" w:eastAsia="en-US"/>
        </w:rPr>
        <w:t xml:space="preserve"> (24hr)</w:t>
      </w:r>
    </w:p>
    <w:p w14:paraId="4E5B3474" w14:textId="0B234554" w:rsidR="00733DD9" w:rsidRPr="00711DC3" w:rsidRDefault="009D5812" w:rsidP="00711DC3">
      <w:pPr>
        <w:widowControl w:val="0"/>
        <w:pBdr>
          <w:bottom w:val="single" w:sz="12" w:space="1" w:color="auto"/>
        </w:pBdr>
        <w:autoSpaceDE w:val="0"/>
        <w:autoSpaceDN w:val="0"/>
        <w:spacing w:before="120"/>
        <w:rPr>
          <w:rFonts w:ascii="Calibri" w:eastAsia="Calibri" w:hAnsi="Calibri" w:cs="Calibri"/>
          <w:sz w:val="22"/>
          <w:szCs w:val="22"/>
          <w:lang w:eastAsia="en-US"/>
        </w:rPr>
      </w:pPr>
      <w:r>
        <w:rPr>
          <w:rFonts w:ascii="Calibri" w:eastAsia="Calibri" w:hAnsi="Calibri" w:cs="Calibri"/>
          <w:sz w:val="22"/>
          <w:szCs w:val="22"/>
          <w:lang w:eastAsia="en-US"/>
        </w:rPr>
        <w:t xml:space="preserve">  </w:t>
      </w:r>
    </w:p>
    <w:p w14:paraId="1BF82A8C" w14:textId="77777777" w:rsidR="00733DD9" w:rsidRPr="005533EF" w:rsidRDefault="00733DD9" w:rsidP="00711DC3">
      <w:pPr>
        <w:widowControl w:val="0"/>
        <w:autoSpaceDE w:val="0"/>
        <w:autoSpaceDN w:val="0"/>
        <w:rPr>
          <w:rFonts w:ascii="Calibri" w:eastAsia="Calibri" w:hAnsi="Calibri" w:cs="Calibri"/>
          <w:b/>
          <w:sz w:val="22"/>
          <w:szCs w:val="22"/>
          <w:lang w:val="en" w:eastAsia="en-US"/>
        </w:rPr>
      </w:pPr>
    </w:p>
    <w:p w14:paraId="1A84FFA0" w14:textId="77777777" w:rsidR="00733DD9" w:rsidRPr="005533EF" w:rsidRDefault="00733DD9" w:rsidP="00733DD9">
      <w:pPr>
        <w:widowControl w:val="0"/>
        <w:autoSpaceDE w:val="0"/>
        <w:autoSpaceDN w:val="0"/>
        <w:spacing w:before="120"/>
        <w:rPr>
          <w:rFonts w:ascii="Calibri" w:eastAsia="Calibri" w:hAnsi="Calibri" w:cs="Calibri"/>
          <w:b/>
          <w:sz w:val="22"/>
          <w:szCs w:val="22"/>
          <w:lang w:val="en" w:eastAsia="en-US"/>
        </w:rPr>
      </w:pPr>
      <w:r w:rsidRPr="005533EF">
        <w:rPr>
          <w:rFonts w:ascii="Calibri" w:eastAsia="Calibri" w:hAnsi="Calibri" w:cs="Calibri"/>
          <w:b/>
          <w:sz w:val="22"/>
          <w:szCs w:val="22"/>
          <w:lang w:val="en" w:eastAsia="en-US"/>
        </w:rPr>
        <w:t>To be completed by the delegated site staff obtaining consent</w:t>
      </w:r>
    </w:p>
    <w:p w14:paraId="7B4F4A87" w14:textId="77777777" w:rsidR="00733DD9" w:rsidRPr="005533EF" w:rsidRDefault="00733DD9" w:rsidP="00711DC3">
      <w:pPr>
        <w:widowControl w:val="0"/>
        <w:autoSpaceDE w:val="0"/>
        <w:autoSpaceDN w:val="0"/>
        <w:rPr>
          <w:rFonts w:ascii="Calibri" w:eastAsia="Calibri" w:hAnsi="Calibri" w:cs="Calibri"/>
          <w:b/>
          <w:sz w:val="22"/>
          <w:szCs w:val="22"/>
          <w:lang w:val="en" w:eastAsia="en-US"/>
        </w:rPr>
      </w:pPr>
    </w:p>
    <w:p w14:paraId="16B16B5B" w14:textId="74036472" w:rsidR="00A94900" w:rsidRDefault="00733DD9" w:rsidP="00733DD9">
      <w:pPr>
        <w:widowControl w:val="0"/>
        <w:autoSpaceDE w:val="0"/>
        <w:autoSpaceDN w:val="0"/>
        <w:spacing w:before="120"/>
        <w:ind w:right="323"/>
        <w:rPr>
          <w:rFonts w:ascii="Calibri" w:eastAsia="Calibri" w:hAnsi="Calibri" w:cs="Calibri"/>
          <w:sz w:val="22"/>
          <w:szCs w:val="22"/>
          <w:lang w:val="en-US" w:eastAsia="en-US"/>
        </w:rPr>
      </w:pPr>
      <w:r w:rsidRPr="005533EF">
        <w:rPr>
          <w:rFonts w:ascii="Calibri" w:eastAsia="Calibri" w:hAnsi="Calibri" w:cs="Calibri"/>
          <w:sz w:val="22"/>
          <w:szCs w:val="22"/>
          <w:lang w:val="en-US" w:eastAsia="en-US"/>
        </w:rPr>
        <w:t>I hereby declare that I have provided complete and accurate information about the study, and I have answered all questions.</w:t>
      </w:r>
      <w:r w:rsidR="00A94900">
        <w:rPr>
          <w:rFonts w:ascii="Calibri" w:eastAsia="Calibri" w:hAnsi="Calibri" w:cs="Calibri"/>
          <w:sz w:val="22"/>
          <w:szCs w:val="22"/>
          <w:lang w:val="en-US" w:eastAsia="en-US"/>
        </w:rPr>
        <w:t xml:space="preserve"> </w:t>
      </w:r>
    </w:p>
    <w:p w14:paraId="763B06B7" w14:textId="6089849D" w:rsidR="00733DD9" w:rsidRPr="005533EF" w:rsidRDefault="00733DD9" w:rsidP="00733DD9">
      <w:pPr>
        <w:widowControl w:val="0"/>
        <w:autoSpaceDE w:val="0"/>
        <w:autoSpaceDN w:val="0"/>
        <w:spacing w:before="120"/>
        <w:ind w:right="323"/>
        <w:rPr>
          <w:rFonts w:ascii="Calibri" w:eastAsia="Calibri" w:hAnsi="Calibri" w:cs="Calibri"/>
          <w:sz w:val="22"/>
          <w:szCs w:val="22"/>
          <w:lang w:val="en-US" w:eastAsia="en-US"/>
        </w:rPr>
      </w:pPr>
      <w:r w:rsidRPr="005533EF">
        <w:rPr>
          <w:rFonts w:ascii="Calibri" w:eastAsia="Calibri" w:hAnsi="Calibri" w:cs="Calibri"/>
          <w:sz w:val="22"/>
          <w:szCs w:val="22"/>
          <w:lang w:val="en-US" w:eastAsia="en-US"/>
        </w:rPr>
        <w:t xml:space="preserve">If new information becomes known during the study that could affect the consent for participation, I will inform the </w:t>
      </w:r>
      <w:r w:rsidR="006B3995">
        <w:rPr>
          <w:rFonts w:ascii="Calibri" w:eastAsia="Calibri" w:hAnsi="Calibri" w:cs="Calibri"/>
          <w:sz w:val="22"/>
          <w:szCs w:val="22"/>
          <w:lang w:val="en-US" w:eastAsia="en-US"/>
        </w:rPr>
        <w:t>professional</w:t>
      </w:r>
      <w:r w:rsidRPr="005C001D">
        <w:rPr>
          <w:rFonts w:ascii="Calibri" w:eastAsia="Calibri" w:hAnsi="Calibri" w:cs="Calibri"/>
          <w:sz w:val="22"/>
          <w:szCs w:val="22"/>
          <w:lang w:val="en-US" w:eastAsia="en-US"/>
        </w:rPr>
        <w:t xml:space="preserve"> legal representative</w:t>
      </w:r>
      <w:r w:rsidR="006B3995">
        <w:rPr>
          <w:rFonts w:ascii="Calibri" w:eastAsia="Calibri" w:hAnsi="Calibri" w:cs="Calibri"/>
          <w:sz w:val="22"/>
          <w:szCs w:val="22"/>
          <w:lang w:val="en-US" w:eastAsia="en-US"/>
        </w:rPr>
        <w:t xml:space="preserve"> </w:t>
      </w:r>
      <w:r w:rsidRPr="005533EF">
        <w:rPr>
          <w:rFonts w:ascii="Calibri" w:eastAsia="Calibri" w:hAnsi="Calibri" w:cs="Calibri"/>
          <w:sz w:val="22"/>
          <w:szCs w:val="22"/>
          <w:lang w:val="en-US" w:eastAsia="en-US"/>
        </w:rPr>
        <w:t>in good time.</w:t>
      </w:r>
    </w:p>
    <w:p w14:paraId="517D9E0E" w14:textId="77777777" w:rsidR="00733DD9" w:rsidRPr="005533EF" w:rsidRDefault="00733DD9" w:rsidP="00733DD9">
      <w:pPr>
        <w:widowControl w:val="0"/>
        <w:autoSpaceDE w:val="0"/>
        <w:autoSpaceDN w:val="0"/>
        <w:spacing w:before="11"/>
        <w:rPr>
          <w:rFonts w:ascii="Calibri" w:eastAsia="Calibri" w:hAnsi="Calibri" w:cs="Calibri"/>
          <w:sz w:val="20"/>
          <w:szCs w:val="20"/>
          <w:lang w:val="en-US" w:eastAsia="en-US"/>
        </w:rPr>
      </w:pPr>
    </w:p>
    <w:p w14:paraId="3357FB81" w14:textId="77777777" w:rsidR="007B1CC3" w:rsidRDefault="00733DD9" w:rsidP="00733DD9">
      <w:pPr>
        <w:widowControl w:val="0"/>
        <w:autoSpaceDE w:val="0"/>
        <w:autoSpaceDN w:val="0"/>
        <w:rPr>
          <w:rFonts w:ascii="Calibri" w:eastAsia="Calibri" w:hAnsi="Calibri" w:cs="Calibri"/>
          <w:sz w:val="22"/>
          <w:szCs w:val="22"/>
          <w:lang w:val="en" w:eastAsia="en-US"/>
        </w:rPr>
      </w:pPr>
      <w:r w:rsidRPr="005533EF">
        <w:rPr>
          <w:rFonts w:ascii="Calibri" w:eastAsia="Calibri" w:hAnsi="Calibri" w:cs="Calibri"/>
          <w:sz w:val="22"/>
          <w:szCs w:val="22"/>
          <w:lang w:val="en" w:eastAsia="en-US"/>
        </w:rPr>
        <w:t>Investigator name (or delegate)</w:t>
      </w:r>
    </w:p>
    <w:p w14:paraId="5B25576D" w14:textId="6A3813CA" w:rsidR="00733DD9" w:rsidRPr="005533EF" w:rsidRDefault="007B1CC3" w:rsidP="00733DD9">
      <w:pPr>
        <w:widowControl w:val="0"/>
        <w:autoSpaceDE w:val="0"/>
        <w:autoSpaceDN w:val="0"/>
        <w:rPr>
          <w:rFonts w:ascii="Calibri" w:eastAsia="Calibri" w:hAnsi="Calibri" w:cs="Calibri"/>
          <w:sz w:val="20"/>
          <w:szCs w:val="20"/>
          <w:lang w:val="en-US" w:eastAsia="en-US"/>
        </w:rPr>
      </w:pPr>
      <w:r>
        <w:rPr>
          <w:rFonts w:ascii="Calibri" w:eastAsia="Calibri" w:hAnsi="Calibri" w:cs="Calibri"/>
          <w:sz w:val="22"/>
          <w:szCs w:val="22"/>
          <w:lang w:val="en" w:eastAsia="en-US"/>
        </w:rPr>
        <w:t>(listed on the</w:t>
      </w:r>
      <w:r w:rsidR="00EE36BE">
        <w:rPr>
          <w:rFonts w:ascii="Calibri" w:eastAsia="Calibri" w:hAnsi="Calibri" w:cs="Calibri"/>
          <w:sz w:val="22"/>
          <w:szCs w:val="22"/>
          <w:lang w:val="en" w:eastAsia="en-US"/>
        </w:rPr>
        <w:t xml:space="preserve"> study</w:t>
      </w:r>
      <w:r>
        <w:rPr>
          <w:rFonts w:ascii="Calibri" w:eastAsia="Calibri" w:hAnsi="Calibri" w:cs="Calibri"/>
          <w:sz w:val="22"/>
          <w:szCs w:val="22"/>
          <w:lang w:val="en" w:eastAsia="en-US"/>
        </w:rPr>
        <w:t xml:space="preserve"> delegation log)</w:t>
      </w:r>
      <w:r w:rsidR="00733DD9" w:rsidRPr="005533EF">
        <w:rPr>
          <w:rFonts w:ascii="Calibri" w:eastAsia="Calibri" w:hAnsi="Calibri" w:cs="Calibri"/>
          <w:sz w:val="22"/>
          <w:szCs w:val="22"/>
          <w:lang w:val="en" w:eastAsia="en-US"/>
        </w:rPr>
        <w:t>: ____________________________Signature: _____________________</w:t>
      </w:r>
      <w:r w:rsidR="00EE36BE">
        <w:rPr>
          <w:rFonts w:ascii="Calibri" w:eastAsia="Calibri" w:hAnsi="Calibri" w:cs="Calibri"/>
          <w:sz w:val="22"/>
          <w:szCs w:val="22"/>
          <w:lang w:val="en" w:eastAsia="en-US"/>
        </w:rPr>
        <w:t xml:space="preserve"> </w:t>
      </w:r>
    </w:p>
    <w:p w14:paraId="4297D05B" w14:textId="77777777" w:rsidR="00733DD9" w:rsidRPr="005533EF" w:rsidRDefault="00733DD9" w:rsidP="00711DC3">
      <w:pPr>
        <w:widowControl w:val="0"/>
        <w:autoSpaceDE w:val="0"/>
        <w:autoSpaceDN w:val="0"/>
        <w:rPr>
          <w:rFonts w:ascii="Calibri" w:eastAsia="Calibri" w:hAnsi="Calibri" w:cs="Calibri"/>
          <w:sz w:val="22"/>
          <w:szCs w:val="22"/>
          <w:lang w:val="en" w:eastAsia="en-US"/>
        </w:rPr>
      </w:pPr>
    </w:p>
    <w:p w14:paraId="55211224" w14:textId="77777777" w:rsidR="00733DD9" w:rsidRPr="005533EF" w:rsidRDefault="00733DD9" w:rsidP="00733DD9">
      <w:pPr>
        <w:widowControl w:val="0"/>
        <w:autoSpaceDE w:val="0"/>
        <w:autoSpaceDN w:val="0"/>
        <w:spacing w:before="118"/>
        <w:rPr>
          <w:rFonts w:ascii="Calibri" w:eastAsia="Calibri" w:hAnsi="Calibri" w:cs="Calibri"/>
          <w:sz w:val="22"/>
          <w:szCs w:val="22"/>
          <w:lang w:val="en" w:eastAsia="en-US"/>
        </w:rPr>
      </w:pPr>
      <w:r w:rsidRPr="005533EF">
        <w:rPr>
          <w:rFonts w:ascii="Calibri" w:eastAsia="Calibri" w:hAnsi="Calibri" w:cs="Calibri"/>
          <w:sz w:val="22"/>
          <w:szCs w:val="22"/>
          <w:lang w:val="en" w:eastAsia="en-US"/>
        </w:rPr>
        <w:t>Date (dd/mmm/</w:t>
      </w:r>
      <w:proofErr w:type="spellStart"/>
      <w:r w:rsidRPr="005533EF">
        <w:rPr>
          <w:rFonts w:ascii="Calibri" w:eastAsia="Calibri" w:hAnsi="Calibri" w:cs="Calibri"/>
          <w:sz w:val="22"/>
          <w:szCs w:val="22"/>
          <w:lang w:val="en" w:eastAsia="en-US"/>
        </w:rPr>
        <w:t>yyyy</w:t>
      </w:r>
      <w:proofErr w:type="spellEnd"/>
      <w:r w:rsidRPr="005533EF">
        <w:rPr>
          <w:rFonts w:ascii="Calibri" w:eastAsia="Calibri" w:hAnsi="Calibri" w:cs="Calibri"/>
          <w:sz w:val="22"/>
          <w:szCs w:val="22"/>
          <w:lang w:val="en" w:eastAsia="en-US"/>
        </w:rPr>
        <w:t xml:space="preserve">): </w:t>
      </w:r>
      <w:r w:rsidRPr="005533EF">
        <w:rPr>
          <w:rFonts w:ascii="Calibri" w:eastAsia="Calibri" w:hAnsi="Calibri" w:cs="Calibri"/>
          <w:sz w:val="22"/>
          <w:szCs w:val="22"/>
          <w:u w:val="single"/>
          <w:lang w:val="en-US" w:eastAsia="en-US"/>
        </w:rPr>
        <w:t xml:space="preserve">       </w:t>
      </w:r>
      <w:r w:rsidRPr="005533EF">
        <w:rPr>
          <w:rFonts w:ascii="Calibri" w:eastAsia="Calibri" w:hAnsi="Calibri" w:cs="Calibri"/>
          <w:sz w:val="22"/>
          <w:szCs w:val="22"/>
          <w:lang w:val="en-US" w:eastAsia="en-US"/>
        </w:rPr>
        <w:t xml:space="preserve">/ </w:t>
      </w:r>
      <w:r w:rsidRPr="005533EF">
        <w:rPr>
          <w:rFonts w:ascii="Calibri" w:eastAsia="Calibri" w:hAnsi="Calibri" w:cs="Calibri"/>
          <w:sz w:val="22"/>
          <w:szCs w:val="22"/>
          <w:u w:val="single"/>
          <w:lang w:val="en-US" w:eastAsia="en-US"/>
        </w:rPr>
        <w:t>    </w:t>
      </w:r>
      <w:r w:rsidRPr="005533EF">
        <w:rPr>
          <w:rFonts w:ascii="Calibri" w:eastAsia="Calibri" w:hAnsi="Calibri" w:cs="Calibri"/>
          <w:spacing w:val="20"/>
          <w:sz w:val="22"/>
          <w:szCs w:val="22"/>
          <w:u w:val="single"/>
          <w:lang w:val="en-US" w:eastAsia="en-US"/>
        </w:rPr>
        <w:t xml:space="preserve">   </w:t>
      </w:r>
      <w:r w:rsidRPr="005533EF">
        <w:rPr>
          <w:rFonts w:ascii="Calibri" w:eastAsia="Calibri" w:hAnsi="Calibri" w:cs="Calibri"/>
          <w:sz w:val="22"/>
          <w:szCs w:val="22"/>
          <w:lang w:val="en-US" w:eastAsia="en-US"/>
        </w:rPr>
        <w:t xml:space="preserve">/ </w:t>
      </w:r>
      <w:r w:rsidRPr="005533EF">
        <w:rPr>
          <w:rFonts w:ascii="Calibri" w:eastAsia="Calibri" w:hAnsi="Calibri" w:cs="Calibri"/>
          <w:sz w:val="22"/>
          <w:szCs w:val="22"/>
          <w:u w:val="single"/>
          <w:lang w:val="en-US" w:eastAsia="en-US"/>
        </w:rPr>
        <w:t xml:space="preserve">        </w:t>
      </w:r>
      <w:r w:rsidRPr="005533EF">
        <w:rPr>
          <w:rFonts w:ascii="Calibri" w:eastAsia="Calibri" w:hAnsi="Calibri" w:cs="Calibri"/>
          <w:spacing w:val="11"/>
          <w:sz w:val="22"/>
          <w:szCs w:val="22"/>
          <w:u w:val="single"/>
          <w:lang w:val="en-US" w:eastAsia="en-US"/>
        </w:rPr>
        <w:t xml:space="preserve">      </w:t>
      </w:r>
    </w:p>
    <w:p w14:paraId="70C1DC2C" w14:textId="77777777" w:rsidR="00733DD9" w:rsidRPr="006956F6" w:rsidRDefault="00733DD9" w:rsidP="00733DD9">
      <w:pPr>
        <w:pStyle w:val="paragraph"/>
        <w:spacing w:before="0" w:beforeAutospacing="0" w:after="0" w:afterAutospacing="0"/>
        <w:textAlignment w:val="baseline"/>
        <w:rPr>
          <w:rStyle w:val="normaltextrun"/>
          <w:rFonts w:ascii="Calibri" w:hAnsi="Calibri" w:cs="Calibri"/>
          <w:sz w:val="22"/>
          <w:szCs w:val="22"/>
          <w:lang w:val="en"/>
        </w:rPr>
      </w:pPr>
    </w:p>
    <w:p w14:paraId="789A01B6" w14:textId="3258F6EC" w:rsidR="00373ABE" w:rsidRPr="00771927" w:rsidDel="007B1CC3" w:rsidRDefault="0032350A" w:rsidP="00711DC3">
      <w:pPr>
        <w:autoSpaceDE w:val="0"/>
        <w:autoSpaceDN w:val="0"/>
        <w:adjustRightInd w:val="0"/>
        <w:rPr>
          <w:rFonts w:asciiTheme="majorHAnsi" w:hAnsiTheme="majorHAnsi" w:cstheme="majorBidi"/>
        </w:rPr>
      </w:pPr>
      <w:r>
        <w:rPr>
          <w:rFonts w:asciiTheme="majorHAnsi" w:hAnsiTheme="majorHAnsi" w:cstheme="majorHAnsi"/>
          <w:b/>
          <w:bCs/>
          <w:sz w:val="22"/>
          <w:szCs w:val="22"/>
        </w:rPr>
        <w:br/>
      </w:r>
      <w:r w:rsidR="00373ABE">
        <w:br/>
      </w:r>
    </w:p>
    <w:p w14:paraId="007CAF97" w14:textId="399E29B5" w:rsidR="5D44E35B" w:rsidRDefault="5D44E35B"/>
    <w:p w14:paraId="7367B29B"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C3BD9CB"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F1F39C1" w14:textId="77777777" w:rsidR="00771927" w:rsidRDefault="00771927" w:rsidP="007719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BF78870" w14:textId="7CDDCC71" w:rsidR="00771927" w:rsidRPr="00711DC3" w:rsidRDefault="00771927" w:rsidP="10CAFD92">
      <w:pPr>
        <w:pStyle w:val="paragraph"/>
        <w:spacing w:before="0" w:beforeAutospacing="0" w:after="0" w:afterAutospacing="0"/>
        <w:jc w:val="center"/>
        <w:textAlignment w:val="baseline"/>
        <w:rPr>
          <w:rStyle w:val="eop"/>
          <w:rFonts w:ascii="Calibri" w:hAnsi="Calibri" w:cs="Calibri"/>
          <w:i/>
          <w:iCs/>
          <w:sz w:val="22"/>
          <w:szCs w:val="22"/>
        </w:rPr>
      </w:pPr>
      <w:r w:rsidRPr="00711DC3">
        <w:rPr>
          <w:rStyle w:val="normaltextrun"/>
          <w:rFonts w:ascii="Calibri" w:hAnsi="Calibri" w:cs="Calibri"/>
          <w:i/>
          <w:iCs/>
          <w:sz w:val="22"/>
          <w:szCs w:val="22"/>
        </w:rPr>
        <w:t xml:space="preserve">1 </w:t>
      </w:r>
      <w:r w:rsidR="7AA86EB7" w:rsidRPr="00711DC3">
        <w:rPr>
          <w:rStyle w:val="normaltextrun"/>
          <w:rFonts w:ascii="Calibri" w:hAnsi="Calibri" w:cs="Calibri"/>
          <w:i/>
          <w:iCs/>
          <w:sz w:val="22"/>
          <w:szCs w:val="22"/>
        </w:rPr>
        <w:t xml:space="preserve">original </w:t>
      </w:r>
      <w:r w:rsidRPr="00711DC3">
        <w:rPr>
          <w:rStyle w:val="normaltextrun"/>
          <w:rFonts w:ascii="Calibri" w:hAnsi="Calibri" w:cs="Calibri"/>
          <w:i/>
          <w:iCs/>
          <w:sz w:val="22"/>
          <w:szCs w:val="22"/>
        </w:rPr>
        <w:t xml:space="preserve">copy for </w:t>
      </w:r>
      <w:r w:rsidR="6F3167B9" w:rsidRPr="00711DC3">
        <w:rPr>
          <w:rStyle w:val="normaltextrun"/>
          <w:rFonts w:ascii="Calibri" w:hAnsi="Calibri" w:cs="Calibri"/>
          <w:i/>
          <w:iCs/>
          <w:sz w:val="22"/>
          <w:szCs w:val="22"/>
        </w:rPr>
        <w:t xml:space="preserve">ISF </w:t>
      </w:r>
      <w:r w:rsidRPr="00711DC3">
        <w:rPr>
          <w:rStyle w:val="normaltextrun"/>
          <w:rFonts w:ascii="Calibri" w:hAnsi="Calibri" w:cs="Calibri"/>
          <w:i/>
          <w:iCs/>
          <w:sz w:val="22"/>
          <w:szCs w:val="22"/>
        </w:rPr>
        <w:t xml:space="preserve">; 1 copy for </w:t>
      </w:r>
      <w:r w:rsidR="09BA4263" w:rsidRPr="00711DC3">
        <w:rPr>
          <w:rStyle w:val="normaltextrun"/>
          <w:rFonts w:ascii="Calibri" w:hAnsi="Calibri" w:cs="Calibri"/>
          <w:i/>
          <w:iCs/>
          <w:sz w:val="22"/>
          <w:szCs w:val="22"/>
        </w:rPr>
        <w:t xml:space="preserve">participant </w:t>
      </w:r>
      <w:r w:rsidR="00BC1E79" w:rsidRPr="00711DC3">
        <w:rPr>
          <w:rStyle w:val="normaltextrun"/>
          <w:rFonts w:ascii="Calibri" w:hAnsi="Calibri" w:cs="Calibri"/>
          <w:i/>
          <w:iCs/>
          <w:sz w:val="22"/>
          <w:szCs w:val="22"/>
        </w:rPr>
        <w:t>;</w:t>
      </w:r>
      <w:r w:rsidRPr="00711DC3">
        <w:rPr>
          <w:rStyle w:val="normaltextrun"/>
          <w:rFonts w:ascii="Calibri" w:hAnsi="Calibri" w:cs="Calibri"/>
          <w:i/>
          <w:iCs/>
          <w:sz w:val="22"/>
          <w:szCs w:val="22"/>
        </w:rPr>
        <w:t xml:space="preserve"> 1 copy </w:t>
      </w:r>
      <w:r w:rsidR="1F6C136A" w:rsidRPr="00711DC3">
        <w:rPr>
          <w:rStyle w:val="normaltextrun"/>
          <w:rFonts w:ascii="Calibri" w:hAnsi="Calibri" w:cs="Calibri"/>
          <w:i/>
          <w:iCs/>
          <w:sz w:val="22"/>
          <w:szCs w:val="22"/>
        </w:rPr>
        <w:t>for</w:t>
      </w:r>
      <w:r w:rsidRPr="00711DC3">
        <w:rPr>
          <w:rStyle w:val="normaltextrun"/>
          <w:rFonts w:ascii="Calibri" w:hAnsi="Calibri" w:cs="Calibri"/>
          <w:i/>
          <w:iCs/>
          <w:sz w:val="22"/>
          <w:szCs w:val="22"/>
        </w:rPr>
        <w:t xml:space="preserve"> hospital notes</w:t>
      </w:r>
      <w:r w:rsidRPr="00711DC3">
        <w:rPr>
          <w:rStyle w:val="eop"/>
          <w:rFonts w:ascii="Calibri" w:hAnsi="Calibri" w:cs="Calibri"/>
          <w:i/>
          <w:iCs/>
          <w:sz w:val="22"/>
          <w:szCs w:val="22"/>
        </w:rPr>
        <w:t> </w:t>
      </w:r>
    </w:p>
    <w:p w14:paraId="069AB056" w14:textId="77777777" w:rsidR="00771927" w:rsidRPr="00711DC3" w:rsidRDefault="00771927" w:rsidP="00771927">
      <w:pPr>
        <w:pStyle w:val="paragraph"/>
        <w:spacing w:before="0" w:beforeAutospacing="0" w:after="0" w:afterAutospacing="0"/>
        <w:jc w:val="center"/>
        <w:textAlignment w:val="baseline"/>
        <w:rPr>
          <w:rFonts w:ascii="Segoe UI" w:hAnsi="Segoe UI" w:cs="Segoe UI"/>
          <w:i/>
          <w:iCs/>
          <w:sz w:val="18"/>
          <w:szCs w:val="18"/>
        </w:rPr>
      </w:pPr>
    </w:p>
    <w:p w14:paraId="440622BC" w14:textId="63F917C4" w:rsidR="00771927" w:rsidRPr="00274913" w:rsidRDefault="00771927" w:rsidP="00711DC3">
      <w:pPr>
        <w:pStyle w:val="paragraph"/>
        <w:spacing w:before="0" w:beforeAutospacing="0" w:after="0" w:afterAutospacing="0"/>
        <w:jc w:val="center"/>
        <w:textAlignment w:val="baseline"/>
      </w:pPr>
      <w:r w:rsidRPr="00711DC3">
        <w:rPr>
          <w:rStyle w:val="normaltextrun"/>
          <w:rFonts w:ascii="Calibri" w:hAnsi="Calibri" w:cs="Calibri"/>
          <w:i/>
          <w:iCs/>
          <w:sz w:val="22"/>
          <w:szCs w:val="22"/>
        </w:rPr>
        <w:t xml:space="preserve">To ensure confidence in the process and minimise risk of loss, all consent forms </w:t>
      </w:r>
      <w:r w:rsidRPr="00711DC3">
        <w:rPr>
          <w:rStyle w:val="normaltextrun"/>
          <w:rFonts w:ascii="Calibri" w:hAnsi="Calibri" w:cs="Calibri"/>
          <w:i/>
          <w:iCs/>
          <w:sz w:val="22"/>
          <w:szCs w:val="22"/>
          <w:u w:val="single"/>
        </w:rPr>
        <w:t>must</w:t>
      </w:r>
      <w:r w:rsidRPr="00711DC3">
        <w:rPr>
          <w:rStyle w:val="normaltextrun"/>
          <w:rFonts w:ascii="Calibri" w:hAnsi="Calibri" w:cs="Calibri"/>
          <w:i/>
          <w:iCs/>
          <w:sz w:val="22"/>
          <w:szCs w:val="22"/>
        </w:rPr>
        <w:t xml:space="preserve"> be printed, presented, and stored in double sided format</w:t>
      </w:r>
      <w:r w:rsidRPr="00711DC3">
        <w:rPr>
          <w:rStyle w:val="eop"/>
          <w:rFonts w:ascii="Calibri" w:hAnsi="Calibri" w:cs="Calibri"/>
          <w:i/>
          <w:iCs/>
          <w:sz w:val="22"/>
          <w:szCs w:val="22"/>
        </w:rPr>
        <w:t> </w:t>
      </w:r>
    </w:p>
    <w:sectPr w:rsidR="00771927" w:rsidRPr="00274913" w:rsidSect="00BD39CC">
      <w:headerReference w:type="default" r:id="rId12"/>
      <w:footerReference w:type="default" r:id="rId13"/>
      <w:headerReference w:type="first" r:id="rId14"/>
      <w:footerReference w:type="first" r:id="rId15"/>
      <w:pgSz w:w="11906" w:h="16838" w:code="9"/>
      <w:pgMar w:top="720" w:right="720" w:bottom="720" w:left="720" w:header="142"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D781E" w14:textId="77777777" w:rsidR="00777C24" w:rsidRDefault="00777C24">
      <w:r>
        <w:separator/>
      </w:r>
    </w:p>
  </w:endnote>
  <w:endnote w:type="continuationSeparator" w:id="0">
    <w:p w14:paraId="311D96A9" w14:textId="77777777" w:rsidR="00777C24" w:rsidRDefault="00777C24">
      <w:r>
        <w:continuationSeparator/>
      </w:r>
    </w:p>
  </w:endnote>
  <w:endnote w:type="continuationNotice" w:id="1">
    <w:p w14:paraId="7427F3A4" w14:textId="77777777" w:rsidR="00777C24" w:rsidRDefault="0077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Segoe UI Historic"/>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218B" w14:textId="4F9DA017" w:rsidR="002A0BD1" w:rsidRPr="00487386" w:rsidRDefault="002A0BD1" w:rsidP="002F41AD">
    <w:pPr>
      <w:autoSpaceDE w:val="0"/>
      <w:autoSpaceDN w:val="0"/>
      <w:adjustRightInd w:val="0"/>
      <w:jc w:val="both"/>
      <w:rPr>
        <w:rFonts w:ascii="Calibri" w:hAnsi="Calibri" w:cs="Calibri"/>
        <w:b/>
        <w:sz w:val="22"/>
        <w:szCs w:val="16"/>
      </w:rPr>
    </w:pPr>
  </w:p>
  <w:p w14:paraId="498AC4A2" w14:textId="4C213364" w:rsidR="008B22DF" w:rsidRPr="008B22DF" w:rsidRDefault="008B22DF" w:rsidP="008B22DF">
    <w:pPr>
      <w:pStyle w:val="Footer"/>
      <w:rPr>
        <w:rFonts w:asciiTheme="majorHAnsi" w:hAnsiTheme="majorHAnsi" w:cstheme="majorHAnsi"/>
        <w:sz w:val="22"/>
        <w:szCs w:val="22"/>
      </w:rPr>
    </w:pPr>
    <w:r w:rsidRPr="008B22DF">
      <w:rPr>
        <w:rFonts w:asciiTheme="majorHAnsi" w:hAnsiTheme="majorHAnsi" w:cstheme="majorHAnsi"/>
        <w:sz w:val="22"/>
        <w:szCs w:val="22"/>
      </w:rPr>
      <w:t>REMAP-CAP ProLR</w:t>
    </w:r>
    <w:r w:rsidR="009D681E">
      <w:rPr>
        <w:rFonts w:asciiTheme="majorHAnsi" w:hAnsiTheme="majorHAnsi" w:cstheme="majorHAnsi"/>
        <w:sz w:val="22"/>
        <w:szCs w:val="22"/>
      </w:rPr>
      <w:t>-</w:t>
    </w:r>
    <w:r w:rsidRPr="008B22DF">
      <w:rPr>
        <w:rFonts w:asciiTheme="majorHAnsi" w:hAnsiTheme="majorHAnsi" w:cstheme="majorHAnsi"/>
        <w:sz w:val="22"/>
        <w:szCs w:val="22"/>
      </w:rPr>
      <w:t>ICF_</w:t>
    </w:r>
    <w:r w:rsidR="00E45C7E">
      <w:rPr>
        <w:rFonts w:asciiTheme="majorHAnsi" w:hAnsiTheme="majorHAnsi" w:cstheme="majorHAnsi"/>
        <w:sz w:val="22"/>
        <w:szCs w:val="22"/>
      </w:rPr>
      <w:t>AM4</w:t>
    </w:r>
    <w:r w:rsidR="009D681E">
      <w:rPr>
        <w:rFonts w:asciiTheme="majorHAnsi" w:hAnsiTheme="majorHAnsi" w:cstheme="majorHAnsi"/>
        <w:sz w:val="22"/>
        <w:szCs w:val="22"/>
      </w:rPr>
      <w:t>2</w:t>
    </w:r>
    <w:r w:rsidRPr="008B22DF">
      <w:rPr>
        <w:rFonts w:asciiTheme="majorHAnsi" w:hAnsiTheme="majorHAnsi" w:cstheme="majorHAnsi"/>
        <w:sz w:val="22"/>
        <w:szCs w:val="22"/>
      </w:rPr>
      <w:tab/>
      <w:t xml:space="preserve">IRAS  237150 </w:t>
    </w:r>
    <w:r w:rsidRPr="008B22DF">
      <w:rPr>
        <w:rFonts w:asciiTheme="majorHAnsi" w:hAnsiTheme="majorHAnsi" w:cstheme="majorHAnsi"/>
        <w:sz w:val="22"/>
        <w:szCs w:val="22"/>
      </w:rPr>
      <w:tab/>
    </w:r>
    <w:sdt>
      <w:sdtPr>
        <w:rPr>
          <w:rFonts w:asciiTheme="majorHAnsi" w:hAnsiTheme="majorHAnsi" w:cstheme="majorHAnsi"/>
          <w:sz w:val="22"/>
          <w:szCs w:val="22"/>
        </w:rPr>
        <w:id w:val="332343736"/>
        <w:docPartObj>
          <w:docPartGallery w:val="Page Numbers (Bottom of Page)"/>
          <w:docPartUnique/>
        </w:docPartObj>
      </w:sdtPr>
      <w:sdtEndPr/>
      <w:sdtContent>
        <w:sdt>
          <w:sdtPr>
            <w:rPr>
              <w:rFonts w:asciiTheme="majorHAnsi" w:hAnsiTheme="majorHAnsi" w:cstheme="majorHAnsi"/>
              <w:sz w:val="22"/>
              <w:szCs w:val="22"/>
            </w:rPr>
            <w:id w:val="-1769616900"/>
            <w:docPartObj>
              <w:docPartGallery w:val="Page Numbers (Top of Page)"/>
              <w:docPartUnique/>
            </w:docPartObj>
          </w:sdtPr>
          <w:sdtEndPr/>
          <w:sdtContent>
            <w:r w:rsidRPr="008B22DF">
              <w:rPr>
                <w:rFonts w:asciiTheme="majorHAnsi" w:hAnsiTheme="majorHAnsi" w:cstheme="majorHAnsi"/>
                <w:sz w:val="22"/>
                <w:szCs w:val="22"/>
              </w:rPr>
              <w:t xml:space="preserve">Page </w:t>
            </w:r>
            <w:r w:rsidRPr="008B22DF">
              <w:rPr>
                <w:rFonts w:asciiTheme="majorHAnsi" w:hAnsiTheme="majorHAnsi" w:cstheme="majorHAnsi"/>
                <w:b/>
                <w:bCs/>
                <w:sz w:val="22"/>
                <w:szCs w:val="22"/>
              </w:rPr>
              <w:fldChar w:fldCharType="begin"/>
            </w:r>
            <w:r w:rsidRPr="008B22DF">
              <w:rPr>
                <w:rFonts w:asciiTheme="majorHAnsi" w:hAnsiTheme="majorHAnsi" w:cstheme="majorHAnsi"/>
                <w:b/>
                <w:bCs/>
                <w:sz w:val="22"/>
                <w:szCs w:val="22"/>
              </w:rPr>
              <w:instrText xml:space="preserve"> PAGE </w:instrText>
            </w:r>
            <w:r w:rsidRPr="008B22DF">
              <w:rPr>
                <w:rFonts w:asciiTheme="majorHAnsi" w:hAnsiTheme="majorHAnsi" w:cstheme="majorHAnsi"/>
                <w:b/>
                <w:bCs/>
                <w:sz w:val="22"/>
                <w:szCs w:val="22"/>
              </w:rPr>
              <w:fldChar w:fldCharType="separate"/>
            </w:r>
            <w:r w:rsidRPr="008B22DF">
              <w:rPr>
                <w:rFonts w:asciiTheme="majorHAnsi" w:hAnsiTheme="majorHAnsi" w:cstheme="majorHAnsi"/>
                <w:b/>
                <w:bCs/>
                <w:sz w:val="22"/>
                <w:szCs w:val="22"/>
              </w:rPr>
              <w:t>1</w:t>
            </w:r>
            <w:r w:rsidRPr="008B22DF">
              <w:rPr>
                <w:rFonts w:asciiTheme="majorHAnsi" w:hAnsiTheme="majorHAnsi" w:cstheme="majorHAnsi"/>
                <w:b/>
                <w:bCs/>
                <w:sz w:val="22"/>
                <w:szCs w:val="22"/>
              </w:rPr>
              <w:fldChar w:fldCharType="end"/>
            </w:r>
            <w:r w:rsidRPr="008B22DF">
              <w:rPr>
                <w:rFonts w:asciiTheme="majorHAnsi" w:hAnsiTheme="majorHAnsi" w:cstheme="majorHAnsi"/>
                <w:sz w:val="22"/>
                <w:szCs w:val="22"/>
              </w:rPr>
              <w:t xml:space="preserve"> of </w:t>
            </w:r>
            <w:r w:rsidRPr="008B22DF">
              <w:rPr>
                <w:rFonts w:asciiTheme="majorHAnsi" w:hAnsiTheme="majorHAnsi" w:cstheme="majorHAnsi"/>
                <w:b/>
                <w:bCs/>
                <w:sz w:val="22"/>
                <w:szCs w:val="22"/>
              </w:rPr>
              <w:fldChar w:fldCharType="begin"/>
            </w:r>
            <w:r w:rsidRPr="008B22DF">
              <w:rPr>
                <w:rFonts w:asciiTheme="majorHAnsi" w:hAnsiTheme="majorHAnsi" w:cstheme="majorHAnsi"/>
                <w:b/>
                <w:bCs/>
                <w:sz w:val="22"/>
                <w:szCs w:val="22"/>
              </w:rPr>
              <w:instrText xml:space="preserve"> NUMPAGES  </w:instrText>
            </w:r>
            <w:r w:rsidRPr="008B22DF">
              <w:rPr>
                <w:rFonts w:asciiTheme="majorHAnsi" w:hAnsiTheme="majorHAnsi" w:cstheme="majorHAnsi"/>
                <w:b/>
                <w:bCs/>
                <w:sz w:val="22"/>
                <w:szCs w:val="22"/>
              </w:rPr>
              <w:fldChar w:fldCharType="separate"/>
            </w:r>
            <w:r w:rsidRPr="008B22DF">
              <w:rPr>
                <w:rFonts w:asciiTheme="majorHAnsi" w:hAnsiTheme="majorHAnsi" w:cstheme="majorHAnsi"/>
                <w:b/>
                <w:bCs/>
                <w:sz w:val="22"/>
                <w:szCs w:val="22"/>
              </w:rPr>
              <w:t>5</w:t>
            </w:r>
            <w:r w:rsidRPr="008B22DF">
              <w:rPr>
                <w:rFonts w:asciiTheme="majorHAnsi" w:hAnsiTheme="majorHAnsi" w:cstheme="majorHAnsi"/>
                <w:b/>
                <w:bCs/>
                <w:sz w:val="22"/>
                <w:szCs w:val="22"/>
              </w:rPr>
              <w:fldChar w:fldCharType="end"/>
            </w:r>
          </w:sdtContent>
        </w:sdt>
      </w:sdtContent>
    </w:sdt>
  </w:p>
  <w:p w14:paraId="6BA64B8C" w14:textId="7A3FDF09" w:rsidR="008B22DF" w:rsidRPr="008B22DF" w:rsidRDefault="4E44E59B" w:rsidP="4E44E59B">
    <w:pPr>
      <w:pStyle w:val="Footer"/>
      <w:rPr>
        <w:rFonts w:asciiTheme="majorHAnsi" w:hAnsiTheme="majorHAnsi" w:cstheme="majorBidi"/>
        <w:sz w:val="22"/>
        <w:szCs w:val="22"/>
      </w:rPr>
    </w:pPr>
    <w:r w:rsidRPr="4E44E59B">
      <w:rPr>
        <w:rFonts w:asciiTheme="majorHAnsi" w:hAnsiTheme="majorHAnsi" w:cstheme="majorBidi"/>
        <w:sz w:val="22"/>
        <w:szCs w:val="22"/>
      </w:rPr>
      <w:t>V1.</w:t>
    </w:r>
    <w:r w:rsidR="00E45C7E">
      <w:rPr>
        <w:rFonts w:asciiTheme="majorHAnsi" w:hAnsiTheme="majorHAnsi" w:cstheme="majorBidi"/>
        <w:sz w:val="22"/>
        <w:szCs w:val="22"/>
      </w:rPr>
      <w:t>1</w:t>
    </w:r>
    <w:r w:rsidR="009A69E1">
      <w:rPr>
        <w:rFonts w:asciiTheme="majorHAnsi" w:hAnsiTheme="majorHAnsi" w:cstheme="majorBidi"/>
        <w:sz w:val="22"/>
        <w:szCs w:val="22"/>
      </w:rPr>
      <w:t>1</w:t>
    </w:r>
    <w:r w:rsidRPr="4E44E59B">
      <w:rPr>
        <w:rFonts w:asciiTheme="majorHAnsi" w:hAnsiTheme="majorHAnsi" w:cstheme="majorBidi"/>
        <w:sz w:val="22"/>
        <w:szCs w:val="22"/>
      </w:rPr>
      <w:t xml:space="preserve">  </w:t>
    </w:r>
    <w:r w:rsidR="00F74CCF">
      <w:rPr>
        <w:rFonts w:asciiTheme="majorHAnsi" w:hAnsiTheme="majorHAnsi" w:cstheme="majorBidi"/>
        <w:sz w:val="22"/>
        <w:szCs w:val="22"/>
      </w:rPr>
      <w:t>13</w:t>
    </w:r>
    <w:r w:rsidR="009D681E" w:rsidRPr="00711DC3">
      <w:rPr>
        <w:rFonts w:asciiTheme="majorHAnsi" w:hAnsiTheme="majorHAnsi" w:cstheme="majorBidi"/>
        <w:sz w:val="22"/>
        <w:szCs w:val="22"/>
        <w:vertAlign w:val="superscript"/>
      </w:rPr>
      <w:t>th</w:t>
    </w:r>
    <w:r w:rsidR="009D681E">
      <w:rPr>
        <w:rFonts w:asciiTheme="majorHAnsi" w:hAnsiTheme="majorHAnsi" w:cstheme="majorBidi"/>
        <w:sz w:val="22"/>
        <w:szCs w:val="22"/>
      </w:rPr>
      <w:t xml:space="preserve"> November </w:t>
    </w:r>
    <w:r w:rsidRPr="4E44E59B">
      <w:rPr>
        <w:rFonts w:asciiTheme="majorHAnsi" w:hAnsiTheme="majorHAnsi" w:cstheme="majorBidi"/>
        <w:sz w:val="22"/>
        <w:szCs w:val="22"/>
      </w:rPr>
      <w:t>2024</w:t>
    </w:r>
    <w:r w:rsidR="00651ECF">
      <w:rPr>
        <w:rFonts w:asciiTheme="majorHAnsi" w:hAnsiTheme="majorHAnsi" w:cstheme="majorBidi"/>
        <w:sz w:val="22"/>
        <w:szCs w:val="22"/>
      </w:rPr>
      <w:t xml:space="preserve"> </w:t>
    </w:r>
    <w:r w:rsidR="00651ECF" w:rsidRPr="00651ECF">
      <w:rPr>
        <w:rFonts w:ascii="Calibri" w:eastAsia="Calibri" w:hAnsi="Calibri" w:cs="Arial"/>
        <w:sz w:val="22"/>
        <w:szCs w:val="22"/>
        <w:lang w:eastAsia="en-US"/>
      </w:rPr>
      <w:t>(Site VX.X DATE)</w:t>
    </w:r>
  </w:p>
  <w:p w14:paraId="093F7708" w14:textId="77777777" w:rsidR="002A0BD1" w:rsidRPr="002F41AD" w:rsidRDefault="002A0BD1" w:rsidP="002F4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2B2F" w14:textId="77777777" w:rsidR="008B3B04" w:rsidRPr="00487386" w:rsidRDefault="008B3B04" w:rsidP="008B3B04">
    <w:pPr>
      <w:autoSpaceDE w:val="0"/>
      <w:autoSpaceDN w:val="0"/>
      <w:adjustRightInd w:val="0"/>
      <w:jc w:val="both"/>
      <w:rPr>
        <w:rFonts w:ascii="Calibri" w:hAnsi="Calibri" w:cs="Calibri"/>
        <w:b/>
        <w:sz w:val="22"/>
        <w:szCs w:val="16"/>
      </w:rPr>
    </w:pPr>
  </w:p>
  <w:p w14:paraId="7D5B7992" w14:textId="45693639" w:rsidR="008B3B04" w:rsidRPr="008B22DF" w:rsidRDefault="4E44E59B" w:rsidP="4E44E59B">
    <w:pPr>
      <w:pStyle w:val="Footer"/>
      <w:rPr>
        <w:rFonts w:asciiTheme="majorHAnsi" w:hAnsiTheme="majorHAnsi" w:cstheme="majorBidi"/>
        <w:sz w:val="22"/>
        <w:szCs w:val="22"/>
      </w:rPr>
    </w:pPr>
    <w:r w:rsidRPr="4E44E59B">
      <w:rPr>
        <w:rFonts w:asciiTheme="majorHAnsi" w:hAnsiTheme="majorHAnsi" w:cstheme="majorBidi"/>
        <w:sz w:val="22"/>
        <w:szCs w:val="22"/>
      </w:rPr>
      <w:t>REMAP-CAP ProLR</w:t>
    </w:r>
    <w:r w:rsidR="009D681E">
      <w:rPr>
        <w:rFonts w:asciiTheme="majorHAnsi" w:hAnsiTheme="majorHAnsi" w:cstheme="majorBidi"/>
        <w:sz w:val="22"/>
        <w:szCs w:val="22"/>
      </w:rPr>
      <w:t>-</w:t>
    </w:r>
    <w:r w:rsidRPr="4E44E59B">
      <w:rPr>
        <w:rFonts w:asciiTheme="majorHAnsi" w:hAnsiTheme="majorHAnsi" w:cstheme="majorBidi"/>
        <w:sz w:val="22"/>
        <w:szCs w:val="22"/>
      </w:rPr>
      <w:t>ICF_</w:t>
    </w:r>
    <w:r w:rsidR="00E45C7E">
      <w:rPr>
        <w:rFonts w:asciiTheme="majorHAnsi" w:hAnsiTheme="majorHAnsi" w:cstheme="majorBidi"/>
        <w:sz w:val="22"/>
        <w:szCs w:val="22"/>
      </w:rPr>
      <w:t>AM4</w:t>
    </w:r>
    <w:r w:rsidR="009D681E">
      <w:rPr>
        <w:rFonts w:asciiTheme="majorHAnsi" w:hAnsiTheme="majorHAnsi" w:cstheme="majorBidi"/>
        <w:sz w:val="22"/>
        <w:szCs w:val="22"/>
      </w:rPr>
      <w:t>2</w:t>
    </w:r>
    <w:r w:rsidRPr="4E44E59B">
      <w:rPr>
        <w:rFonts w:asciiTheme="majorHAnsi" w:hAnsiTheme="majorHAnsi" w:cstheme="majorBidi"/>
        <w:sz w:val="22"/>
        <w:szCs w:val="22"/>
      </w:rPr>
      <w:t xml:space="preserve"> </w:t>
    </w:r>
    <w:r w:rsidR="008B3B04">
      <w:tab/>
    </w:r>
    <w:r w:rsidRPr="4E44E59B">
      <w:rPr>
        <w:rFonts w:asciiTheme="majorHAnsi" w:hAnsiTheme="majorHAnsi" w:cstheme="majorBidi"/>
        <w:sz w:val="22"/>
        <w:szCs w:val="22"/>
      </w:rPr>
      <w:t xml:space="preserve">IRAS  237150 </w:t>
    </w:r>
    <w:r w:rsidR="008B3B04">
      <w:tab/>
    </w:r>
    <w:sdt>
      <w:sdtPr>
        <w:rPr>
          <w:rFonts w:asciiTheme="majorHAnsi" w:hAnsiTheme="majorHAnsi" w:cstheme="majorBidi"/>
          <w:sz w:val="22"/>
          <w:szCs w:val="22"/>
        </w:rPr>
        <w:id w:val="1186329761"/>
        <w:docPartObj>
          <w:docPartGallery w:val="Page Numbers (Bottom of Page)"/>
          <w:docPartUnique/>
        </w:docPartObj>
      </w:sdtPr>
      <w:sdtEndPr/>
      <w:sdtContent>
        <w:sdt>
          <w:sdtPr>
            <w:rPr>
              <w:rFonts w:asciiTheme="majorHAnsi" w:hAnsiTheme="majorHAnsi" w:cstheme="majorBidi"/>
              <w:sz w:val="22"/>
              <w:szCs w:val="22"/>
            </w:rPr>
            <w:id w:val="1159580070"/>
            <w:docPartObj>
              <w:docPartGallery w:val="Page Numbers (Top of Page)"/>
              <w:docPartUnique/>
            </w:docPartObj>
          </w:sdtPr>
          <w:sdtEndPr/>
          <w:sdtContent>
            <w:r w:rsidRPr="4E44E59B">
              <w:rPr>
                <w:rFonts w:asciiTheme="majorHAnsi" w:hAnsiTheme="majorHAnsi" w:cstheme="majorBidi"/>
                <w:sz w:val="22"/>
                <w:szCs w:val="22"/>
              </w:rPr>
              <w:t xml:space="preserve">Page </w:t>
            </w:r>
            <w:r w:rsidR="008B3B04" w:rsidRPr="4E44E59B">
              <w:rPr>
                <w:rFonts w:asciiTheme="majorHAnsi" w:hAnsiTheme="majorHAnsi" w:cstheme="majorBidi"/>
                <w:b/>
                <w:bCs/>
                <w:sz w:val="22"/>
                <w:szCs w:val="22"/>
              </w:rPr>
              <w:fldChar w:fldCharType="begin"/>
            </w:r>
            <w:r w:rsidR="008B3B04" w:rsidRPr="4E44E59B">
              <w:rPr>
                <w:rFonts w:asciiTheme="majorHAnsi" w:hAnsiTheme="majorHAnsi" w:cstheme="majorBidi"/>
                <w:b/>
                <w:bCs/>
                <w:sz w:val="22"/>
                <w:szCs w:val="22"/>
              </w:rPr>
              <w:instrText xml:space="preserve"> PAGE </w:instrText>
            </w:r>
            <w:r w:rsidR="008B3B04" w:rsidRPr="4E44E59B">
              <w:rPr>
                <w:rFonts w:asciiTheme="majorHAnsi" w:hAnsiTheme="majorHAnsi" w:cstheme="majorBidi"/>
                <w:b/>
                <w:bCs/>
                <w:sz w:val="22"/>
                <w:szCs w:val="22"/>
              </w:rPr>
              <w:fldChar w:fldCharType="separate"/>
            </w:r>
            <w:r w:rsidRPr="4E44E59B">
              <w:rPr>
                <w:rFonts w:asciiTheme="majorHAnsi" w:hAnsiTheme="majorHAnsi" w:cstheme="majorBidi"/>
                <w:b/>
                <w:bCs/>
                <w:sz w:val="22"/>
                <w:szCs w:val="22"/>
              </w:rPr>
              <w:t>2</w:t>
            </w:r>
            <w:r w:rsidR="008B3B04" w:rsidRPr="4E44E59B">
              <w:rPr>
                <w:rFonts w:asciiTheme="majorHAnsi" w:hAnsiTheme="majorHAnsi" w:cstheme="majorBidi"/>
                <w:b/>
                <w:bCs/>
                <w:sz w:val="22"/>
                <w:szCs w:val="22"/>
              </w:rPr>
              <w:fldChar w:fldCharType="end"/>
            </w:r>
            <w:r w:rsidRPr="4E44E59B">
              <w:rPr>
                <w:rFonts w:asciiTheme="majorHAnsi" w:hAnsiTheme="majorHAnsi" w:cstheme="majorBidi"/>
                <w:sz w:val="22"/>
                <w:szCs w:val="22"/>
              </w:rPr>
              <w:t xml:space="preserve"> of </w:t>
            </w:r>
            <w:r w:rsidR="008B3B04" w:rsidRPr="4E44E59B">
              <w:rPr>
                <w:rFonts w:asciiTheme="majorHAnsi" w:hAnsiTheme="majorHAnsi" w:cstheme="majorBidi"/>
                <w:b/>
                <w:bCs/>
                <w:sz w:val="22"/>
                <w:szCs w:val="22"/>
              </w:rPr>
              <w:fldChar w:fldCharType="begin"/>
            </w:r>
            <w:r w:rsidR="008B3B04" w:rsidRPr="4E44E59B">
              <w:rPr>
                <w:rFonts w:asciiTheme="majorHAnsi" w:hAnsiTheme="majorHAnsi" w:cstheme="majorBidi"/>
                <w:b/>
                <w:bCs/>
                <w:sz w:val="22"/>
                <w:szCs w:val="22"/>
              </w:rPr>
              <w:instrText xml:space="preserve"> NUMPAGES  </w:instrText>
            </w:r>
            <w:r w:rsidR="008B3B04" w:rsidRPr="4E44E59B">
              <w:rPr>
                <w:rFonts w:asciiTheme="majorHAnsi" w:hAnsiTheme="majorHAnsi" w:cstheme="majorBidi"/>
                <w:b/>
                <w:bCs/>
                <w:sz w:val="22"/>
                <w:szCs w:val="22"/>
              </w:rPr>
              <w:fldChar w:fldCharType="separate"/>
            </w:r>
            <w:r w:rsidRPr="4E44E59B">
              <w:rPr>
                <w:rFonts w:asciiTheme="majorHAnsi" w:hAnsiTheme="majorHAnsi" w:cstheme="majorBidi"/>
                <w:b/>
                <w:bCs/>
                <w:sz w:val="22"/>
                <w:szCs w:val="22"/>
              </w:rPr>
              <w:t>3</w:t>
            </w:r>
            <w:r w:rsidR="008B3B04" w:rsidRPr="4E44E59B">
              <w:rPr>
                <w:rFonts w:asciiTheme="majorHAnsi" w:hAnsiTheme="majorHAnsi" w:cstheme="majorBidi"/>
                <w:b/>
                <w:bCs/>
                <w:sz w:val="22"/>
                <w:szCs w:val="22"/>
              </w:rPr>
              <w:fldChar w:fldCharType="end"/>
            </w:r>
          </w:sdtContent>
        </w:sdt>
      </w:sdtContent>
    </w:sdt>
  </w:p>
  <w:p w14:paraId="1666A9B2" w14:textId="58CFDF04" w:rsidR="002A0BD1" w:rsidRPr="008B3B04" w:rsidRDefault="4E44E59B" w:rsidP="4E44E59B">
    <w:pPr>
      <w:pStyle w:val="Footer"/>
      <w:rPr>
        <w:rFonts w:asciiTheme="majorHAnsi" w:hAnsiTheme="majorHAnsi" w:cstheme="majorBidi"/>
        <w:sz w:val="22"/>
        <w:szCs w:val="22"/>
      </w:rPr>
    </w:pPr>
    <w:r w:rsidRPr="4E44E59B">
      <w:rPr>
        <w:rFonts w:asciiTheme="majorHAnsi" w:hAnsiTheme="majorHAnsi" w:cstheme="majorBidi"/>
        <w:sz w:val="22"/>
        <w:szCs w:val="22"/>
      </w:rPr>
      <w:t>V1.</w:t>
    </w:r>
    <w:r w:rsidR="00E45C7E">
      <w:rPr>
        <w:rFonts w:asciiTheme="majorHAnsi" w:hAnsiTheme="majorHAnsi" w:cstheme="majorBidi"/>
        <w:sz w:val="22"/>
        <w:szCs w:val="22"/>
      </w:rPr>
      <w:t>1</w:t>
    </w:r>
    <w:r w:rsidR="00284F0C">
      <w:rPr>
        <w:rFonts w:asciiTheme="majorHAnsi" w:hAnsiTheme="majorHAnsi" w:cstheme="majorBidi"/>
        <w:sz w:val="22"/>
        <w:szCs w:val="22"/>
      </w:rPr>
      <w:t>1</w:t>
    </w:r>
    <w:r w:rsidRPr="4E44E59B">
      <w:rPr>
        <w:rFonts w:asciiTheme="majorHAnsi" w:hAnsiTheme="majorHAnsi" w:cstheme="majorBidi"/>
        <w:sz w:val="22"/>
        <w:szCs w:val="22"/>
      </w:rPr>
      <w:t xml:space="preserve">  </w:t>
    </w:r>
    <w:r w:rsidR="00F74CCF">
      <w:rPr>
        <w:rFonts w:asciiTheme="majorHAnsi" w:hAnsiTheme="majorHAnsi" w:cstheme="majorBidi"/>
        <w:sz w:val="22"/>
        <w:szCs w:val="22"/>
      </w:rPr>
      <w:t>13</w:t>
    </w:r>
    <w:r w:rsidR="009D681E" w:rsidRPr="00711DC3">
      <w:rPr>
        <w:rFonts w:asciiTheme="majorHAnsi" w:hAnsiTheme="majorHAnsi" w:cstheme="majorBidi"/>
        <w:sz w:val="22"/>
        <w:szCs w:val="22"/>
        <w:vertAlign w:val="superscript"/>
      </w:rPr>
      <w:t>th</w:t>
    </w:r>
    <w:r w:rsidR="009D681E">
      <w:rPr>
        <w:rFonts w:asciiTheme="majorHAnsi" w:hAnsiTheme="majorHAnsi" w:cstheme="majorBidi"/>
        <w:sz w:val="22"/>
        <w:szCs w:val="22"/>
      </w:rPr>
      <w:t xml:space="preserve"> November </w:t>
    </w:r>
    <w:r w:rsidRPr="4E44E59B">
      <w:rPr>
        <w:rFonts w:asciiTheme="majorHAnsi" w:hAnsiTheme="majorHAnsi" w:cstheme="majorBidi"/>
        <w:sz w:val="22"/>
        <w:szCs w:val="22"/>
      </w:rPr>
      <w:t>2024</w:t>
    </w:r>
    <w:r w:rsidR="00651ECF">
      <w:rPr>
        <w:rFonts w:asciiTheme="majorHAnsi" w:hAnsiTheme="majorHAnsi" w:cstheme="majorBidi"/>
        <w:sz w:val="22"/>
        <w:szCs w:val="22"/>
      </w:rPr>
      <w:t xml:space="preserve"> </w:t>
    </w:r>
    <w:r w:rsidR="00651ECF" w:rsidRPr="00651ECF">
      <w:rPr>
        <w:rFonts w:ascii="Calibri" w:eastAsia="Calibri" w:hAnsi="Calibri" w:cs="Arial"/>
        <w:sz w:val="22"/>
        <w:szCs w:val="22"/>
        <w:lang w:eastAsia="en-US"/>
      </w:rPr>
      <w:t>(Site VX.X DATE)</w:t>
    </w:r>
  </w:p>
  <w:p w14:paraId="05D6AE69" w14:textId="77777777" w:rsidR="002A0BD1" w:rsidRDefault="002A0BD1" w:rsidP="00E64E37">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5C739" w14:textId="77777777" w:rsidR="00777C24" w:rsidRDefault="00777C24">
      <w:r>
        <w:separator/>
      </w:r>
    </w:p>
  </w:footnote>
  <w:footnote w:type="continuationSeparator" w:id="0">
    <w:p w14:paraId="42415D76" w14:textId="77777777" w:rsidR="00777C24" w:rsidRDefault="00777C24">
      <w:r>
        <w:continuationSeparator/>
      </w:r>
    </w:p>
  </w:footnote>
  <w:footnote w:type="continuationNotice" w:id="1">
    <w:p w14:paraId="28F70C95" w14:textId="77777777" w:rsidR="00777C24" w:rsidRDefault="0077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52725" w14:textId="4DCF699B" w:rsidR="00A364B9" w:rsidRDefault="00A364B9" w:rsidP="002F41AD">
    <w:pPr>
      <w:pStyle w:val="Header"/>
      <w:jc w:val="center"/>
      <w:rPr>
        <w:rFonts w:ascii="Calibri" w:hAnsi="Calibri" w:cs="Calibri"/>
        <w:b/>
        <w:noProof/>
        <w:sz w:val="28"/>
        <w:szCs w:val="28"/>
        <w:lang w:eastAsia="en-GB"/>
      </w:rPr>
    </w:pPr>
  </w:p>
  <w:p w14:paraId="0C3EA226" w14:textId="291330C2" w:rsidR="002A0BD1" w:rsidRDefault="002A0BD1" w:rsidP="001E1BDD">
    <w:pPr>
      <w:pStyle w:val="Header"/>
      <w:tabs>
        <w:tab w:val="clear" w:pos="4320"/>
        <w:tab w:val="clear" w:pos="8640"/>
        <w:tab w:val="right" w:pos="83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4DCC" w14:textId="77777777" w:rsidR="008B3B04" w:rsidRDefault="008B3B04" w:rsidP="008B3B04">
    <w:pPr>
      <w:pStyle w:val="Header"/>
      <w:jc w:val="center"/>
      <w:rPr>
        <w:rFonts w:ascii="Calibri" w:hAnsi="Calibri" w:cs="Calibri"/>
        <w:b/>
        <w:noProof/>
        <w:sz w:val="28"/>
        <w:szCs w:val="28"/>
        <w:lang w:eastAsia="en-GB"/>
      </w:rPr>
    </w:pPr>
    <w:r>
      <w:rPr>
        <w:noProof/>
      </w:rPr>
      <w:drawing>
        <wp:inline distT="0" distB="0" distL="0" distR="0" wp14:anchorId="42014D82" wp14:editId="470752B6">
          <wp:extent cx="5911850" cy="787400"/>
          <wp:effectExtent l="0" t="0" r="0" b="0"/>
          <wp:docPr id="962834017" name="Picture 96283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14:paraId="671C4148" w14:textId="155CFF65" w:rsidR="008B3B04" w:rsidRDefault="008B3B04" w:rsidP="00711DC3">
    <w:pPr>
      <w:pStyle w:val="Header"/>
      <w:tabs>
        <w:tab w:val="clear" w:pos="4320"/>
        <w:tab w:val="clear" w:pos="8640"/>
        <w:tab w:val="right" w:pos="8312"/>
      </w:tabs>
      <w:jc w:val="center"/>
    </w:pPr>
    <w:r w:rsidRPr="00AA0C6F">
      <w:rPr>
        <w:rFonts w:ascii="Calibri" w:eastAsia="Calibri" w:hAnsi="Calibri"/>
        <w:b/>
        <w:sz w:val="28"/>
        <w:szCs w:val="28"/>
      </w:rPr>
      <w:t>Randomized, Embedded, Multifactorial, Adaptive Platform trial for Community-Acquired Pneumonia</w:t>
    </w:r>
  </w:p>
  <w:p w14:paraId="7C85803E" w14:textId="79D222F0" w:rsidR="002A0BD1" w:rsidRPr="008B3B04" w:rsidRDefault="002A0BD1" w:rsidP="008B3B04">
    <w:pPr>
      <w:pStyle w:val="Header"/>
    </w:pPr>
    <w:r w:rsidRPr="008B3B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B273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B70D7"/>
    <w:multiLevelType w:val="hybridMultilevel"/>
    <w:tmpl w:val="F704E924"/>
    <w:lvl w:ilvl="0" w:tplc="32101558">
      <w:start w:val="1"/>
      <w:numFmt w:val="decimal"/>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DD"/>
    <w:multiLevelType w:val="hybridMultilevel"/>
    <w:tmpl w:val="188ACEF0"/>
    <w:lvl w:ilvl="0" w:tplc="4E6E651C">
      <w:numFmt w:val="bullet"/>
      <w:lvlText w:val=""/>
      <w:lvlJc w:val="left"/>
      <w:pPr>
        <w:ind w:left="360" w:hanging="360"/>
      </w:pPr>
      <w:rPr>
        <w:rFonts w:ascii="Wingdings" w:eastAsia="Times New Roman" w:hAnsi="Wingdings" w:cs="Times New Roman" w:hint="default"/>
        <w:sz w:val="44"/>
        <w:szCs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593339"/>
    <w:multiLevelType w:val="hybridMultilevel"/>
    <w:tmpl w:val="7E0E7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AB1E48"/>
    <w:multiLevelType w:val="hybridMultilevel"/>
    <w:tmpl w:val="BCDCCD00"/>
    <w:lvl w:ilvl="0" w:tplc="4E6E651C">
      <w:numFmt w:val="bullet"/>
      <w:lvlText w:val=""/>
      <w:lvlJc w:val="left"/>
      <w:pPr>
        <w:ind w:left="360" w:hanging="360"/>
      </w:pPr>
      <w:rPr>
        <w:rFonts w:ascii="Wingdings" w:eastAsia="Times New Roman" w:hAnsi="Wingdings" w:cs="Times New Roman" w:hint="default"/>
        <w:sz w:val="44"/>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9A45A1"/>
    <w:multiLevelType w:val="hybridMultilevel"/>
    <w:tmpl w:val="D0EA4F40"/>
    <w:lvl w:ilvl="0" w:tplc="FFFFFFFF">
      <w:start w:val="1"/>
      <w:numFmt w:val="decimal"/>
      <w:lvlText w:val="%1."/>
      <w:lvlJc w:val="left"/>
      <w:pPr>
        <w:tabs>
          <w:tab w:val="num" w:pos="-66"/>
        </w:tabs>
        <w:ind w:left="-66" w:hanging="360"/>
      </w:pPr>
      <w:rPr>
        <w:rFonts w:hint="default"/>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6" w15:restartNumberingAfterBreak="0">
    <w:nsid w:val="7C0E7543"/>
    <w:multiLevelType w:val="hybridMultilevel"/>
    <w:tmpl w:val="6B10BF2C"/>
    <w:lvl w:ilvl="0" w:tplc="04130017">
      <w:start w:val="1"/>
      <w:numFmt w:val="lowerLetter"/>
      <w:lvlText w:val="%1)"/>
      <w:lvlJc w:val="left"/>
      <w:pPr>
        <w:ind w:left="360" w:hanging="360"/>
      </w:pPr>
      <w:rPr>
        <w:rFonts w:cs="Times New Roman" w:hint="default"/>
      </w:rPr>
    </w:lvl>
    <w:lvl w:ilvl="1" w:tplc="0413000F">
      <w:start w:val="1"/>
      <w:numFmt w:val="decimal"/>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16cid:durableId="1730762462">
    <w:abstractNumId w:val="5"/>
  </w:num>
  <w:num w:numId="2" w16cid:durableId="1054155344">
    <w:abstractNumId w:val="2"/>
  </w:num>
  <w:num w:numId="3" w16cid:durableId="2073696870">
    <w:abstractNumId w:val="0"/>
  </w:num>
  <w:num w:numId="4" w16cid:durableId="1695958938">
    <w:abstractNumId w:val="3"/>
  </w:num>
  <w:num w:numId="5" w16cid:durableId="1729919931">
    <w:abstractNumId w:val="4"/>
  </w:num>
  <w:num w:numId="6" w16cid:durableId="1784152259">
    <w:abstractNumId w:val="6"/>
  </w:num>
  <w:num w:numId="7" w16cid:durableId="850144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3"/>
    <w:rsid w:val="00000EAF"/>
    <w:rsid w:val="00007C19"/>
    <w:rsid w:val="00011AA7"/>
    <w:rsid w:val="0001656B"/>
    <w:rsid w:val="000431E9"/>
    <w:rsid w:val="000462AD"/>
    <w:rsid w:val="00047AE6"/>
    <w:rsid w:val="00054ACE"/>
    <w:rsid w:val="00063C12"/>
    <w:rsid w:val="00064610"/>
    <w:rsid w:val="00067DFE"/>
    <w:rsid w:val="00075D5D"/>
    <w:rsid w:val="00077B64"/>
    <w:rsid w:val="00080DD4"/>
    <w:rsid w:val="00082246"/>
    <w:rsid w:val="00090277"/>
    <w:rsid w:val="000954FD"/>
    <w:rsid w:val="000A612C"/>
    <w:rsid w:val="000B6174"/>
    <w:rsid w:val="000B7045"/>
    <w:rsid w:val="000C5484"/>
    <w:rsid w:val="000D0219"/>
    <w:rsid w:val="000D032B"/>
    <w:rsid w:val="000D39DD"/>
    <w:rsid w:val="000D7EF2"/>
    <w:rsid w:val="000E16B8"/>
    <w:rsid w:val="000E2B77"/>
    <w:rsid w:val="000E399B"/>
    <w:rsid w:val="000E5DB8"/>
    <w:rsid w:val="000E751C"/>
    <w:rsid w:val="000F07DA"/>
    <w:rsid w:val="000F4B0D"/>
    <w:rsid w:val="000F7690"/>
    <w:rsid w:val="001201FE"/>
    <w:rsid w:val="00127424"/>
    <w:rsid w:val="0013152A"/>
    <w:rsid w:val="00137CEF"/>
    <w:rsid w:val="0014703B"/>
    <w:rsid w:val="001541A4"/>
    <w:rsid w:val="00160753"/>
    <w:rsid w:val="00163486"/>
    <w:rsid w:val="00166B7E"/>
    <w:rsid w:val="00173761"/>
    <w:rsid w:val="00173AB1"/>
    <w:rsid w:val="00180C89"/>
    <w:rsid w:val="00182D75"/>
    <w:rsid w:val="00183BEC"/>
    <w:rsid w:val="00184D6D"/>
    <w:rsid w:val="001853B2"/>
    <w:rsid w:val="001875B3"/>
    <w:rsid w:val="00193C74"/>
    <w:rsid w:val="001B4B11"/>
    <w:rsid w:val="001B4E9B"/>
    <w:rsid w:val="001B5145"/>
    <w:rsid w:val="001C444E"/>
    <w:rsid w:val="001E1BDD"/>
    <w:rsid w:val="001E6F7C"/>
    <w:rsid w:val="001F7234"/>
    <w:rsid w:val="002066D0"/>
    <w:rsid w:val="00207A19"/>
    <w:rsid w:val="00216AC4"/>
    <w:rsid w:val="00221607"/>
    <w:rsid w:val="0025157F"/>
    <w:rsid w:val="00254E72"/>
    <w:rsid w:val="00255B39"/>
    <w:rsid w:val="0025746A"/>
    <w:rsid w:val="00260732"/>
    <w:rsid w:val="002733FA"/>
    <w:rsid w:val="00273DDC"/>
    <w:rsid w:val="0027472E"/>
    <w:rsid w:val="00274913"/>
    <w:rsid w:val="0027582B"/>
    <w:rsid w:val="0028056C"/>
    <w:rsid w:val="0028346A"/>
    <w:rsid w:val="00284F0C"/>
    <w:rsid w:val="00290B18"/>
    <w:rsid w:val="00291A22"/>
    <w:rsid w:val="002A0BD1"/>
    <w:rsid w:val="002A76F6"/>
    <w:rsid w:val="002B41DC"/>
    <w:rsid w:val="002B4819"/>
    <w:rsid w:val="002B4DE7"/>
    <w:rsid w:val="002C48F9"/>
    <w:rsid w:val="002D7959"/>
    <w:rsid w:val="002E5E85"/>
    <w:rsid w:val="002F1308"/>
    <w:rsid w:val="002F41AD"/>
    <w:rsid w:val="002F4E89"/>
    <w:rsid w:val="00303B29"/>
    <w:rsid w:val="0032350A"/>
    <w:rsid w:val="00335725"/>
    <w:rsid w:val="00340515"/>
    <w:rsid w:val="00344BE4"/>
    <w:rsid w:val="00356B9A"/>
    <w:rsid w:val="0036167D"/>
    <w:rsid w:val="00363617"/>
    <w:rsid w:val="00364CE9"/>
    <w:rsid w:val="00367ACD"/>
    <w:rsid w:val="00371251"/>
    <w:rsid w:val="00372546"/>
    <w:rsid w:val="00372E4D"/>
    <w:rsid w:val="00373ABE"/>
    <w:rsid w:val="003748A7"/>
    <w:rsid w:val="00377F7B"/>
    <w:rsid w:val="00383D74"/>
    <w:rsid w:val="00392944"/>
    <w:rsid w:val="00393CB0"/>
    <w:rsid w:val="003957C9"/>
    <w:rsid w:val="003967F7"/>
    <w:rsid w:val="003A18E9"/>
    <w:rsid w:val="003A5CC0"/>
    <w:rsid w:val="003A7E52"/>
    <w:rsid w:val="003B2E5B"/>
    <w:rsid w:val="003E065B"/>
    <w:rsid w:val="003E1355"/>
    <w:rsid w:val="003E1660"/>
    <w:rsid w:val="003E1FEF"/>
    <w:rsid w:val="003E4908"/>
    <w:rsid w:val="003E56F6"/>
    <w:rsid w:val="003F2851"/>
    <w:rsid w:val="00400D17"/>
    <w:rsid w:val="004026E2"/>
    <w:rsid w:val="00420086"/>
    <w:rsid w:val="00422755"/>
    <w:rsid w:val="00426810"/>
    <w:rsid w:val="00430F94"/>
    <w:rsid w:val="00433FA3"/>
    <w:rsid w:val="004357FB"/>
    <w:rsid w:val="00436E06"/>
    <w:rsid w:val="00456B53"/>
    <w:rsid w:val="00456CA8"/>
    <w:rsid w:val="00456F50"/>
    <w:rsid w:val="004571FB"/>
    <w:rsid w:val="00487386"/>
    <w:rsid w:val="004941B8"/>
    <w:rsid w:val="004A2B7E"/>
    <w:rsid w:val="004B5E5E"/>
    <w:rsid w:val="004B6960"/>
    <w:rsid w:val="004E03B9"/>
    <w:rsid w:val="004E0FCB"/>
    <w:rsid w:val="004E36FE"/>
    <w:rsid w:val="004E57DC"/>
    <w:rsid w:val="004F4241"/>
    <w:rsid w:val="004F5184"/>
    <w:rsid w:val="005034C6"/>
    <w:rsid w:val="005140C8"/>
    <w:rsid w:val="00514F3D"/>
    <w:rsid w:val="00516850"/>
    <w:rsid w:val="00516AD1"/>
    <w:rsid w:val="005218DB"/>
    <w:rsid w:val="00521F42"/>
    <w:rsid w:val="0052252C"/>
    <w:rsid w:val="00530D46"/>
    <w:rsid w:val="00534AD2"/>
    <w:rsid w:val="00536923"/>
    <w:rsid w:val="0054220B"/>
    <w:rsid w:val="0054367D"/>
    <w:rsid w:val="0054790B"/>
    <w:rsid w:val="00564DA4"/>
    <w:rsid w:val="00570BA2"/>
    <w:rsid w:val="005753A5"/>
    <w:rsid w:val="00592670"/>
    <w:rsid w:val="005A391B"/>
    <w:rsid w:val="005A7297"/>
    <w:rsid w:val="005B278A"/>
    <w:rsid w:val="005B7997"/>
    <w:rsid w:val="005D11FA"/>
    <w:rsid w:val="005F326C"/>
    <w:rsid w:val="00603C87"/>
    <w:rsid w:val="006156BD"/>
    <w:rsid w:val="00621639"/>
    <w:rsid w:val="00622626"/>
    <w:rsid w:val="0062504F"/>
    <w:rsid w:val="0063480E"/>
    <w:rsid w:val="00635BDA"/>
    <w:rsid w:val="00635DE7"/>
    <w:rsid w:val="00645FFC"/>
    <w:rsid w:val="00651C1E"/>
    <w:rsid w:val="00651ECF"/>
    <w:rsid w:val="00657864"/>
    <w:rsid w:val="00666D1D"/>
    <w:rsid w:val="0067185E"/>
    <w:rsid w:val="00683FE3"/>
    <w:rsid w:val="006860C4"/>
    <w:rsid w:val="006A1CEF"/>
    <w:rsid w:val="006B3995"/>
    <w:rsid w:val="006B4E0D"/>
    <w:rsid w:val="006B6C44"/>
    <w:rsid w:val="006C57FC"/>
    <w:rsid w:val="006C79E6"/>
    <w:rsid w:val="006E01E9"/>
    <w:rsid w:val="006E2DDF"/>
    <w:rsid w:val="00704622"/>
    <w:rsid w:val="00705EF6"/>
    <w:rsid w:val="0070709D"/>
    <w:rsid w:val="0071029D"/>
    <w:rsid w:val="00711DC3"/>
    <w:rsid w:val="00712D5D"/>
    <w:rsid w:val="00714648"/>
    <w:rsid w:val="00714D56"/>
    <w:rsid w:val="00715817"/>
    <w:rsid w:val="00716A60"/>
    <w:rsid w:val="007228B4"/>
    <w:rsid w:val="00723871"/>
    <w:rsid w:val="00726A08"/>
    <w:rsid w:val="00730A87"/>
    <w:rsid w:val="00733DD9"/>
    <w:rsid w:val="007425DD"/>
    <w:rsid w:val="00745FC9"/>
    <w:rsid w:val="00746B82"/>
    <w:rsid w:val="007545FB"/>
    <w:rsid w:val="0076619D"/>
    <w:rsid w:val="00771927"/>
    <w:rsid w:val="007740D4"/>
    <w:rsid w:val="00777C24"/>
    <w:rsid w:val="00780D7F"/>
    <w:rsid w:val="007849E7"/>
    <w:rsid w:val="00787C41"/>
    <w:rsid w:val="00791EF3"/>
    <w:rsid w:val="00792747"/>
    <w:rsid w:val="007A004D"/>
    <w:rsid w:val="007A45AB"/>
    <w:rsid w:val="007B10FC"/>
    <w:rsid w:val="007B12DB"/>
    <w:rsid w:val="007B1CC3"/>
    <w:rsid w:val="007B4C54"/>
    <w:rsid w:val="007C4104"/>
    <w:rsid w:val="007C657A"/>
    <w:rsid w:val="007E3137"/>
    <w:rsid w:val="007E4C80"/>
    <w:rsid w:val="007F3642"/>
    <w:rsid w:val="007F5196"/>
    <w:rsid w:val="00823AED"/>
    <w:rsid w:val="00832505"/>
    <w:rsid w:val="00856F07"/>
    <w:rsid w:val="00857C1E"/>
    <w:rsid w:val="00867641"/>
    <w:rsid w:val="00871A62"/>
    <w:rsid w:val="008750CE"/>
    <w:rsid w:val="00876D3B"/>
    <w:rsid w:val="00885DBC"/>
    <w:rsid w:val="00886E04"/>
    <w:rsid w:val="008970EF"/>
    <w:rsid w:val="008B22DF"/>
    <w:rsid w:val="008B2F39"/>
    <w:rsid w:val="008B3B04"/>
    <w:rsid w:val="008B56AA"/>
    <w:rsid w:val="008C0E94"/>
    <w:rsid w:val="008C1414"/>
    <w:rsid w:val="008D3A69"/>
    <w:rsid w:val="008E2889"/>
    <w:rsid w:val="008E30D4"/>
    <w:rsid w:val="008E539A"/>
    <w:rsid w:val="008F1D63"/>
    <w:rsid w:val="00900F0C"/>
    <w:rsid w:val="00911C71"/>
    <w:rsid w:val="009300E0"/>
    <w:rsid w:val="00932ECB"/>
    <w:rsid w:val="009426FE"/>
    <w:rsid w:val="00944651"/>
    <w:rsid w:val="00950B48"/>
    <w:rsid w:val="00986B8F"/>
    <w:rsid w:val="00987023"/>
    <w:rsid w:val="00990FDD"/>
    <w:rsid w:val="00994563"/>
    <w:rsid w:val="009A2A97"/>
    <w:rsid w:val="009A69E1"/>
    <w:rsid w:val="009A6EE1"/>
    <w:rsid w:val="009B4E35"/>
    <w:rsid w:val="009B7461"/>
    <w:rsid w:val="009D1A5C"/>
    <w:rsid w:val="009D5812"/>
    <w:rsid w:val="009D681E"/>
    <w:rsid w:val="009E220C"/>
    <w:rsid w:val="009E31E9"/>
    <w:rsid w:val="009E5B47"/>
    <w:rsid w:val="009F36CF"/>
    <w:rsid w:val="00A276C9"/>
    <w:rsid w:val="00A3446F"/>
    <w:rsid w:val="00A364B9"/>
    <w:rsid w:val="00A57404"/>
    <w:rsid w:val="00A63680"/>
    <w:rsid w:val="00A63C46"/>
    <w:rsid w:val="00A74C43"/>
    <w:rsid w:val="00A76EA5"/>
    <w:rsid w:val="00A77C17"/>
    <w:rsid w:val="00A94900"/>
    <w:rsid w:val="00AA0C6F"/>
    <w:rsid w:val="00AA1C36"/>
    <w:rsid w:val="00AB0B95"/>
    <w:rsid w:val="00AB3309"/>
    <w:rsid w:val="00AD0300"/>
    <w:rsid w:val="00AD7120"/>
    <w:rsid w:val="00AD7E0F"/>
    <w:rsid w:val="00AE688B"/>
    <w:rsid w:val="00B051C1"/>
    <w:rsid w:val="00B05489"/>
    <w:rsid w:val="00B076EF"/>
    <w:rsid w:val="00B170F2"/>
    <w:rsid w:val="00B30AB9"/>
    <w:rsid w:val="00B32C44"/>
    <w:rsid w:val="00B456CC"/>
    <w:rsid w:val="00B4578E"/>
    <w:rsid w:val="00B71D04"/>
    <w:rsid w:val="00B7362E"/>
    <w:rsid w:val="00B74D5E"/>
    <w:rsid w:val="00B75973"/>
    <w:rsid w:val="00B838FA"/>
    <w:rsid w:val="00BB518E"/>
    <w:rsid w:val="00BC03F5"/>
    <w:rsid w:val="00BC1E79"/>
    <w:rsid w:val="00BC206B"/>
    <w:rsid w:val="00BC722E"/>
    <w:rsid w:val="00BD39CC"/>
    <w:rsid w:val="00BE4673"/>
    <w:rsid w:val="00BE67C7"/>
    <w:rsid w:val="00BF2BF3"/>
    <w:rsid w:val="00BF66C9"/>
    <w:rsid w:val="00BF7DAA"/>
    <w:rsid w:val="00C0596F"/>
    <w:rsid w:val="00C11135"/>
    <w:rsid w:val="00C12DD0"/>
    <w:rsid w:val="00C13B67"/>
    <w:rsid w:val="00C13E0B"/>
    <w:rsid w:val="00C20693"/>
    <w:rsid w:val="00C217D5"/>
    <w:rsid w:val="00C23D83"/>
    <w:rsid w:val="00C3252C"/>
    <w:rsid w:val="00C4032F"/>
    <w:rsid w:val="00C602C3"/>
    <w:rsid w:val="00C64880"/>
    <w:rsid w:val="00C829C3"/>
    <w:rsid w:val="00C851F0"/>
    <w:rsid w:val="00C8778E"/>
    <w:rsid w:val="00C93B27"/>
    <w:rsid w:val="00C93B78"/>
    <w:rsid w:val="00C94F04"/>
    <w:rsid w:val="00CA2DD5"/>
    <w:rsid w:val="00CB03EE"/>
    <w:rsid w:val="00CE4A68"/>
    <w:rsid w:val="00CE793E"/>
    <w:rsid w:val="00CF032D"/>
    <w:rsid w:val="00CF1AAA"/>
    <w:rsid w:val="00CF2C7A"/>
    <w:rsid w:val="00D03E60"/>
    <w:rsid w:val="00D05394"/>
    <w:rsid w:val="00D2288B"/>
    <w:rsid w:val="00D3610D"/>
    <w:rsid w:val="00D36978"/>
    <w:rsid w:val="00D57327"/>
    <w:rsid w:val="00D61D87"/>
    <w:rsid w:val="00D63C3D"/>
    <w:rsid w:val="00D64404"/>
    <w:rsid w:val="00D6567C"/>
    <w:rsid w:val="00D75266"/>
    <w:rsid w:val="00D777B6"/>
    <w:rsid w:val="00D86DE6"/>
    <w:rsid w:val="00DB6FFC"/>
    <w:rsid w:val="00DC57AB"/>
    <w:rsid w:val="00DD04AE"/>
    <w:rsid w:val="00DD7198"/>
    <w:rsid w:val="00DE4D34"/>
    <w:rsid w:val="00DE6866"/>
    <w:rsid w:val="00DE71E6"/>
    <w:rsid w:val="00DF1814"/>
    <w:rsid w:val="00DF3DF1"/>
    <w:rsid w:val="00DF65AA"/>
    <w:rsid w:val="00DF7CAC"/>
    <w:rsid w:val="00E24F47"/>
    <w:rsid w:val="00E3333E"/>
    <w:rsid w:val="00E40D4B"/>
    <w:rsid w:val="00E449F0"/>
    <w:rsid w:val="00E45C7E"/>
    <w:rsid w:val="00E56579"/>
    <w:rsid w:val="00E56A3F"/>
    <w:rsid w:val="00E57AF3"/>
    <w:rsid w:val="00E634DF"/>
    <w:rsid w:val="00E64E37"/>
    <w:rsid w:val="00E6765B"/>
    <w:rsid w:val="00E8342E"/>
    <w:rsid w:val="00E853FF"/>
    <w:rsid w:val="00E87AD1"/>
    <w:rsid w:val="00E93785"/>
    <w:rsid w:val="00EA5D3C"/>
    <w:rsid w:val="00EB5025"/>
    <w:rsid w:val="00EE36BE"/>
    <w:rsid w:val="00EF1714"/>
    <w:rsid w:val="00EF1B24"/>
    <w:rsid w:val="00EF581B"/>
    <w:rsid w:val="00F021A1"/>
    <w:rsid w:val="00F02F13"/>
    <w:rsid w:val="00F02FB2"/>
    <w:rsid w:val="00F04F4F"/>
    <w:rsid w:val="00F12B57"/>
    <w:rsid w:val="00F36F83"/>
    <w:rsid w:val="00F46435"/>
    <w:rsid w:val="00F46A11"/>
    <w:rsid w:val="00F571A3"/>
    <w:rsid w:val="00F6041A"/>
    <w:rsid w:val="00F70960"/>
    <w:rsid w:val="00F710BC"/>
    <w:rsid w:val="00F72CB7"/>
    <w:rsid w:val="00F74CCF"/>
    <w:rsid w:val="00F76A35"/>
    <w:rsid w:val="00F77D87"/>
    <w:rsid w:val="00F80564"/>
    <w:rsid w:val="00F80DB1"/>
    <w:rsid w:val="00FD0351"/>
    <w:rsid w:val="00FD1E3B"/>
    <w:rsid w:val="00FE52CB"/>
    <w:rsid w:val="00FF5C66"/>
    <w:rsid w:val="00FF6463"/>
    <w:rsid w:val="00FF6466"/>
    <w:rsid w:val="09BA4263"/>
    <w:rsid w:val="10CAFD92"/>
    <w:rsid w:val="17ACFD1E"/>
    <w:rsid w:val="17E406F1"/>
    <w:rsid w:val="1F6C136A"/>
    <w:rsid w:val="2A1AED7C"/>
    <w:rsid w:val="4D2CAA24"/>
    <w:rsid w:val="4E44E59B"/>
    <w:rsid w:val="5D44E35B"/>
    <w:rsid w:val="5D4501A2"/>
    <w:rsid w:val="63F63091"/>
    <w:rsid w:val="68295692"/>
    <w:rsid w:val="6F3167B9"/>
    <w:rsid w:val="72A3A4AF"/>
    <w:rsid w:val="7AA86EB7"/>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B8F77F"/>
  <w14:defaultImageDpi w14:val="330"/>
  <w15:docId w15:val="{5634F249-8DBA-410A-8748-BD9FDCD8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paragraph" w:styleId="Heading1">
    <w:name w:val="heading 1"/>
    <w:basedOn w:val="Normal"/>
    <w:next w:val="Normal"/>
    <w:link w:val="Heading1Char"/>
    <w:qFormat/>
    <w:rsid w:val="0054220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2CDC"/>
    <w:pPr>
      <w:ind w:right="-1054"/>
      <w:jc w:val="center"/>
    </w:pPr>
    <w:rPr>
      <w:rFonts w:ascii="Palatino" w:eastAsia="Times New Roman" w:hAnsi="Palatino"/>
      <w:sz w:val="28"/>
      <w:szCs w:val="20"/>
      <w:lang w:eastAsia="en-US"/>
    </w:rPr>
  </w:style>
  <w:style w:type="paragraph" w:styleId="Header">
    <w:name w:val="header"/>
    <w:basedOn w:val="Normal"/>
    <w:link w:val="HeaderChar"/>
    <w:rsid w:val="00B12CDC"/>
    <w:pPr>
      <w:tabs>
        <w:tab w:val="center" w:pos="4320"/>
        <w:tab w:val="right" w:pos="8640"/>
      </w:tabs>
    </w:pPr>
  </w:style>
  <w:style w:type="paragraph" w:styleId="Footer">
    <w:name w:val="footer"/>
    <w:basedOn w:val="Normal"/>
    <w:link w:val="FooterChar"/>
    <w:uiPriority w:val="99"/>
    <w:rsid w:val="00B12CDC"/>
    <w:pPr>
      <w:tabs>
        <w:tab w:val="center" w:pos="4320"/>
        <w:tab w:val="right" w:pos="8640"/>
      </w:tabs>
    </w:pPr>
  </w:style>
  <w:style w:type="character" w:styleId="PageNumber">
    <w:name w:val="page number"/>
    <w:basedOn w:val="DefaultParagraphFont"/>
    <w:rsid w:val="00205691"/>
  </w:style>
  <w:style w:type="paragraph" w:styleId="BalloonText">
    <w:name w:val="Balloon Text"/>
    <w:basedOn w:val="Normal"/>
    <w:link w:val="BalloonTextChar"/>
    <w:rsid w:val="00A906CA"/>
    <w:rPr>
      <w:rFonts w:ascii="Lucida Grande" w:hAnsi="Lucida Grande"/>
      <w:sz w:val="18"/>
      <w:szCs w:val="18"/>
    </w:rPr>
  </w:style>
  <w:style w:type="character" w:customStyle="1" w:styleId="BalloonTextChar">
    <w:name w:val="Balloon Text Char"/>
    <w:link w:val="BalloonText"/>
    <w:rsid w:val="00A906CA"/>
    <w:rPr>
      <w:rFonts w:ascii="Lucida Grande" w:hAnsi="Lucida Grande"/>
      <w:sz w:val="18"/>
      <w:szCs w:val="18"/>
      <w:lang w:eastAsia="ko-KR"/>
    </w:rPr>
  </w:style>
  <w:style w:type="character" w:customStyle="1" w:styleId="HeaderChar">
    <w:name w:val="Header Char"/>
    <w:link w:val="Header"/>
    <w:uiPriority w:val="99"/>
    <w:rsid w:val="00E64E37"/>
    <w:rPr>
      <w:sz w:val="24"/>
      <w:szCs w:val="24"/>
      <w:lang w:eastAsia="ko-KR"/>
    </w:rPr>
  </w:style>
  <w:style w:type="table" w:styleId="TableGrid">
    <w:name w:val="Table Grid"/>
    <w:basedOn w:val="TableNormal"/>
    <w:uiPriority w:val="39"/>
    <w:rsid w:val="0005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4790B"/>
    <w:pPr>
      <w:spacing w:after="200" w:line="276" w:lineRule="auto"/>
      <w:ind w:left="720"/>
      <w:contextualSpacing/>
    </w:pPr>
    <w:rPr>
      <w:rFonts w:ascii="Calibri" w:eastAsia="Calibri" w:hAnsi="Calibri"/>
      <w:sz w:val="22"/>
      <w:szCs w:val="22"/>
      <w:lang w:eastAsia="en-US"/>
    </w:rPr>
  </w:style>
  <w:style w:type="paragraph" w:customStyle="1" w:styleId="Preliminarypages">
    <w:name w:val="Preliminary pages"/>
    <w:basedOn w:val="Normal"/>
    <w:next w:val="Normal"/>
    <w:rsid w:val="0054790B"/>
    <w:pPr>
      <w:spacing w:before="240" w:after="480"/>
      <w:jc w:val="center"/>
    </w:pPr>
    <w:rPr>
      <w:rFonts w:eastAsia="Times New Roman"/>
      <w:b/>
      <w:bCs/>
      <w:lang w:eastAsia="fr-FR"/>
    </w:rPr>
  </w:style>
  <w:style w:type="paragraph" w:styleId="ListParagraph">
    <w:name w:val="List Paragraph"/>
    <w:basedOn w:val="Normal"/>
    <w:uiPriority w:val="34"/>
    <w:qFormat/>
    <w:rsid w:val="00D03E60"/>
    <w:pPr>
      <w:ind w:left="720"/>
    </w:pPr>
  </w:style>
  <w:style w:type="character" w:styleId="CommentReference">
    <w:name w:val="annotation reference"/>
    <w:basedOn w:val="DefaultParagraphFont"/>
    <w:rsid w:val="00823AED"/>
    <w:rPr>
      <w:sz w:val="18"/>
      <w:szCs w:val="18"/>
    </w:rPr>
  </w:style>
  <w:style w:type="paragraph" w:styleId="CommentText">
    <w:name w:val="annotation text"/>
    <w:basedOn w:val="Normal"/>
    <w:link w:val="CommentTextChar"/>
    <w:rsid w:val="00823AED"/>
  </w:style>
  <w:style w:type="character" w:customStyle="1" w:styleId="CommentTextChar">
    <w:name w:val="Comment Text Char"/>
    <w:basedOn w:val="DefaultParagraphFont"/>
    <w:link w:val="CommentText"/>
    <w:rsid w:val="00823AED"/>
    <w:rPr>
      <w:sz w:val="24"/>
      <w:szCs w:val="24"/>
      <w:lang w:eastAsia="ko-KR"/>
    </w:rPr>
  </w:style>
  <w:style w:type="paragraph" w:styleId="CommentSubject">
    <w:name w:val="annotation subject"/>
    <w:basedOn w:val="CommentText"/>
    <w:next w:val="CommentText"/>
    <w:link w:val="CommentSubjectChar"/>
    <w:rsid w:val="00823AED"/>
    <w:rPr>
      <w:b/>
      <w:bCs/>
      <w:sz w:val="20"/>
      <w:szCs w:val="20"/>
    </w:rPr>
  </w:style>
  <w:style w:type="character" w:customStyle="1" w:styleId="CommentSubjectChar">
    <w:name w:val="Comment Subject Char"/>
    <w:basedOn w:val="CommentTextChar"/>
    <w:link w:val="CommentSubject"/>
    <w:rsid w:val="00823AED"/>
    <w:rPr>
      <w:b/>
      <w:bCs/>
      <w:sz w:val="24"/>
      <w:szCs w:val="24"/>
      <w:lang w:eastAsia="ko-KR"/>
    </w:rPr>
  </w:style>
  <w:style w:type="character" w:styleId="Hyperlink">
    <w:name w:val="Hyperlink"/>
    <w:basedOn w:val="DefaultParagraphFont"/>
    <w:rsid w:val="00356B9A"/>
    <w:rPr>
      <w:color w:val="0000FF" w:themeColor="hyperlink"/>
      <w:u w:val="single"/>
    </w:rPr>
  </w:style>
  <w:style w:type="paragraph" w:customStyle="1" w:styleId="Default">
    <w:name w:val="Default"/>
    <w:rsid w:val="00B4578E"/>
    <w:pPr>
      <w:autoSpaceDE w:val="0"/>
      <w:autoSpaceDN w:val="0"/>
      <w:adjustRightInd w:val="0"/>
    </w:pPr>
    <w:rPr>
      <w:rFonts w:ascii="Arial" w:eastAsia="Times New Roman" w:hAnsi="Arial" w:cs="Arial"/>
      <w:color w:val="000000"/>
      <w:sz w:val="24"/>
      <w:szCs w:val="24"/>
      <w:lang w:val="nl-NL" w:eastAsia="nl-NL"/>
    </w:rPr>
  </w:style>
  <w:style w:type="paragraph" w:styleId="Revision">
    <w:name w:val="Revision"/>
    <w:hidden/>
    <w:uiPriority w:val="99"/>
    <w:semiHidden/>
    <w:rsid w:val="00000EAF"/>
    <w:rPr>
      <w:sz w:val="24"/>
      <w:szCs w:val="24"/>
      <w:lang w:eastAsia="ko-KR"/>
    </w:rPr>
  </w:style>
  <w:style w:type="character" w:customStyle="1" w:styleId="FooterChar">
    <w:name w:val="Footer Char"/>
    <w:basedOn w:val="DefaultParagraphFont"/>
    <w:link w:val="Footer"/>
    <w:uiPriority w:val="99"/>
    <w:rsid w:val="008B22DF"/>
    <w:rPr>
      <w:sz w:val="24"/>
      <w:szCs w:val="24"/>
      <w:lang w:eastAsia="ko-KR"/>
    </w:rPr>
  </w:style>
  <w:style w:type="character" w:customStyle="1" w:styleId="normaltextrun">
    <w:name w:val="normaltextrun"/>
    <w:basedOn w:val="DefaultParagraphFont"/>
    <w:rsid w:val="00274913"/>
  </w:style>
  <w:style w:type="character" w:customStyle="1" w:styleId="eop">
    <w:name w:val="eop"/>
    <w:basedOn w:val="DefaultParagraphFont"/>
    <w:rsid w:val="00274913"/>
  </w:style>
  <w:style w:type="paragraph" w:customStyle="1" w:styleId="paragraph">
    <w:name w:val="paragraph"/>
    <w:basedOn w:val="Normal"/>
    <w:rsid w:val="00771927"/>
    <w:pPr>
      <w:spacing w:before="100" w:beforeAutospacing="1" w:after="100" w:afterAutospacing="1"/>
    </w:pPr>
    <w:rPr>
      <w:rFonts w:eastAsia="Times New Roman"/>
      <w:lang w:eastAsia="en-GB"/>
    </w:rPr>
  </w:style>
  <w:style w:type="character" w:customStyle="1" w:styleId="tabchar">
    <w:name w:val="tabchar"/>
    <w:basedOn w:val="DefaultParagraphFont"/>
    <w:rsid w:val="00771927"/>
  </w:style>
  <w:style w:type="character" w:customStyle="1" w:styleId="Heading1Char">
    <w:name w:val="Heading 1 Char"/>
    <w:basedOn w:val="DefaultParagraphFont"/>
    <w:link w:val="Heading1"/>
    <w:rsid w:val="0054220B"/>
    <w:rPr>
      <w:rFonts w:asciiTheme="majorHAnsi" w:eastAsiaTheme="majorEastAsia" w:hAnsiTheme="majorHAnsi" w:cstheme="majorBidi"/>
      <w:color w:val="365F91" w:themeColor="accent1" w:themeShade="BF"/>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98424">
      <w:bodyDiv w:val="1"/>
      <w:marLeft w:val="0"/>
      <w:marRight w:val="0"/>
      <w:marTop w:val="0"/>
      <w:marBottom w:val="0"/>
      <w:divBdr>
        <w:top w:val="none" w:sz="0" w:space="0" w:color="auto"/>
        <w:left w:val="none" w:sz="0" w:space="0" w:color="auto"/>
        <w:bottom w:val="none" w:sz="0" w:space="0" w:color="auto"/>
        <w:right w:val="none" w:sz="0" w:space="0" w:color="auto"/>
      </w:divBdr>
    </w:div>
    <w:div w:id="946498936">
      <w:bodyDiv w:val="1"/>
      <w:marLeft w:val="0"/>
      <w:marRight w:val="0"/>
      <w:marTop w:val="0"/>
      <w:marBottom w:val="0"/>
      <w:divBdr>
        <w:top w:val="none" w:sz="0" w:space="0" w:color="auto"/>
        <w:left w:val="none" w:sz="0" w:space="0" w:color="auto"/>
        <w:bottom w:val="none" w:sz="0" w:space="0" w:color="auto"/>
        <w:right w:val="none" w:sz="0" w:space="0" w:color="auto"/>
      </w:divBdr>
      <w:divsChild>
        <w:div w:id="1826625929">
          <w:marLeft w:val="0"/>
          <w:marRight w:val="0"/>
          <w:marTop w:val="0"/>
          <w:marBottom w:val="0"/>
          <w:divBdr>
            <w:top w:val="none" w:sz="0" w:space="0" w:color="auto"/>
            <w:left w:val="none" w:sz="0" w:space="0" w:color="auto"/>
            <w:bottom w:val="none" w:sz="0" w:space="0" w:color="auto"/>
            <w:right w:val="none" w:sz="0" w:space="0" w:color="auto"/>
          </w:divBdr>
          <w:divsChild>
            <w:div w:id="187067065">
              <w:marLeft w:val="0"/>
              <w:marRight w:val="0"/>
              <w:marTop w:val="0"/>
              <w:marBottom w:val="0"/>
              <w:divBdr>
                <w:top w:val="none" w:sz="0" w:space="0" w:color="auto"/>
                <w:left w:val="none" w:sz="0" w:space="0" w:color="auto"/>
                <w:bottom w:val="none" w:sz="0" w:space="0" w:color="auto"/>
                <w:right w:val="none" w:sz="0" w:space="0" w:color="auto"/>
              </w:divBdr>
              <w:divsChild>
                <w:div w:id="676688414">
                  <w:marLeft w:val="0"/>
                  <w:marRight w:val="0"/>
                  <w:marTop w:val="0"/>
                  <w:marBottom w:val="0"/>
                  <w:divBdr>
                    <w:top w:val="none" w:sz="0" w:space="0" w:color="auto"/>
                    <w:left w:val="none" w:sz="0" w:space="0" w:color="auto"/>
                    <w:bottom w:val="none" w:sz="0" w:space="0" w:color="auto"/>
                    <w:right w:val="none" w:sz="0" w:space="0" w:color="auto"/>
                  </w:divBdr>
                  <w:divsChild>
                    <w:div w:id="162430435">
                      <w:marLeft w:val="0"/>
                      <w:marRight w:val="0"/>
                      <w:marTop w:val="0"/>
                      <w:marBottom w:val="0"/>
                      <w:divBdr>
                        <w:top w:val="none" w:sz="0" w:space="0" w:color="auto"/>
                        <w:left w:val="none" w:sz="0" w:space="0" w:color="auto"/>
                        <w:bottom w:val="none" w:sz="0" w:space="0" w:color="auto"/>
                        <w:right w:val="none" w:sz="0" w:space="0" w:color="auto"/>
                      </w:divBdr>
                      <w:divsChild>
                        <w:div w:id="1845851658">
                          <w:marLeft w:val="0"/>
                          <w:marRight w:val="0"/>
                          <w:marTop w:val="0"/>
                          <w:marBottom w:val="0"/>
                          <w:divBdr>
                            <w:top w:val="none" w:sz="0" w:space="0" w:color="auto"/>
                            <w:left w:val="none" w:sz="0" w:space="0" w:color="auto"/>
                            <w:bottom w:val="none" w:sz="0" w:space="0" w:color="auto"/>
                            <w:right w:val="none" w:sz="0" w:space="0" w:color="auto"/>
                          </w:divBdr>
                          <w:divsChild>
                            <w:div w:id="991443922">
                              <w:marLeft w:val="0"/>
                              <w:marRight w:val="0"/>
                              <w:marTop w:val="0"/>
                              <w:marBottom w:val="0"/>
                              <w:divBdr>
                                <w:top w:val="none" w:sz="0" w:space="0" w:color="auto"/>
                                <w:left w:val="none" w:sz="0" w:space="0" w:color="auto"/>
                                <w:bottom w:val="none" w:sz="0" w:space="0" w:color="auto"/>
                                <w:right w:val="none" w:sz="0" w:space="0" w:color="auto"/>
                              </w:divBdr>
                              <w:divsChild>
                                <w:div w:id="607813035">
                                  <w:marLeft w:val="0"/>
                                  <w:marRight w:val="0"/>
                                  <w:marTop w:val="0"/>
                                  <w:marBottom w:val="0"/>
                                  <w:divBdr>
                                    <w:top w:val="none" w:sz="0" w:space="0" w:color="auto"/>
                                    <w:left w:val="none" w:sz="0" w:space="0" w:color="auto"/>
                                    <w:bottom w:val="none" w:sz="0" w:space="0" w:color="auto"/>
                                    <w:right w:val="none" w:sz="0" w:space="0" w:color="auto"/>
                                  </w:divBdr>
                                  <w:divsChild>
                                    <w:div w:id="757099475">
                                      <w:marLeft w:val="0"/>
                                      <w:marRight w:val="0"/>
                                      <w:marTop w:val="0"/>
                                      <w:marBottom w:val="0"/>
                                      <w:divBdr>
                                        <w:top w:val="none" w:sz="0" w:space="0" w:color="auto"/>
                                        <w:left w:val="none" w:sz="0" w:space="0" w:color="auto"/>
                                        <w:bottom w:val="none" w:sz="0" w:space="0" w:color="auto"/>
                                        <w:right w:val="none" w:sz="0" w:space="0" w:color="auto"/>
                                      </w:divBdr>
                                      <w:divsChild>
                                        <w:div w:id="1633094985">
                                          <w:marLeft w:val="0"/>
                                          <w:marRight w:val="0"/>
                                          <w:marTop w:val="0"/>
                                          <w:marBottom w:val="0"/>
                                          <w:divBdr>
                                            <w:top w:val="none" w:sz="0" w:space="0" w:color="auto"/>
                                            <w:left w:val="none" w:sz="0" w:space="0" w:color="auto"/>
                                            <w:bottom w:val="none" w:sz="0" w:space="0" w:color="auto"/>
                                            <w:right w:val="none" w:sz="0" w:space="0" w:color="auto"/>
                                          </w:divBdr>
                                          <w:divsChild>
                                            <w:div w:id="1883397606">
                                              <w:marLeft w:val="0"/>
                                              <w:marRight w:val="0"/>
                                              <w:marTop w:val="0"/>
                                              <w:marBottom w:val="0"/>
                                              <w:divBdr>
                                                <w:top w:val="none" w:sz="0" w:space="0" w:color="auto"/>
                                                <w:left w:val="none" w:sz="0" w:space="0" w:color="auto"/>
                                                <w:bottom w:val="none" w:sz="0" w:space="0" w:color="auto"/>
                                                <w:right w:val="none" w:sz="0" w:space="0" w:color="auto"/>
                                              </w:divBdr>
                                              <w:divsChild>
                                                <w:div w:id="5444814">
                                                  <w:marLeft w:val="0"/>
                                                  <w:marRight w:val="0"/>
                                                  <w:marTop w:val="0"/>
                                                  <w:marBottom w:val="0"/>
                                                  <w:divBdr>
                                                    <w:top w:val="none" w:sz="0" w:space="0" w:color="auto"/>
                                                    <w:left w:val="none" w:sz="0" w:space="0" w:color="auto"/>
                                                    <w:bottom w:val="none" w:sz="0" w:space="0" w:color="auto"/>
                                                    <w:right w:val="none" w:sz="0" w:space="0" w:color="auto"/>
                                                  </w:divBdr>
                                                </w:div>
                                                <w:div w:id="170292626">
                                                  <w:marLeft w:val="0"/>
                                                  <w:marRight w:val="0"/>
                                                  <w:marTop w:val="0"/>
                                                  <w:marBottom w:val="0"/>
                                                  <w:divBdr>
                                                    <w:top w:val="none" w:sz="0" w:space="0" w:color="auto"/>
                                                    <w:left w:val="none" w:sz="0" w:space="0" w:color="auto"/>
                                                    <w:bottom w:val="none" w:sz="0" w:space="0" w:color="auto"/>
                                                    <w:right w:val="none" w:sz="0" w:space="0" w:color="auto"/>
                                                  </w:divBdr>
                                                </w:div>
                                                <w:div w:id="405884695">
                                                  <w:marLeft w:val="0"/>
                                                  <w:marRight w:val="0"/>
                                                  <w:marTop w:val="0"/>
                                                  <w:marBottom w:val="0"/>
                                                  <w:divBdr>
                                                    <w:top w:val="none" w:sz="0" w:space="0" w:color="auto"/>
                                                    <w:left w:val="none" w:sz="0" w:space="0" w:color="auto"/>
                                                    <w:bottom w:val="none" w:sz="0" w:space="0" w:color="auto"/>
                                                    <w:right w:val="none" w:sz="0" w:space="0" w:color="auto"/>
                                                  </w:divBdr>
                                                </w:div>
                                                <w:div w:id="502401055">
                                                  <w:marLeft w:val="0"/>
                                                  <w:marRight w:val="0"/>
                                                  <w:marTop w:val="0"/>
                                                  <w:marBottom w:val="0"/>
                                                  <w:divBdr>
                                                    <w:top w:val="none" w:sz="0" w:space="0" w:color="auto"/>
                                                    <w:left w:val="none" w:sz="0" w:space="0" w:color="auto"/>
                                                    <w:bottom w:val="none" w:sz="0" w:space="0" w:color="auto"/>
                                                    <w:right w:val="none" w:sz="0" w:space="0" w:color="auto"/>
                                                  </w:divBdr>
                                                </w:div>
                                                <w:div w:id="503594203">
                                                  <w:marLeft w:val="0"/>
                                                  <w:marRight w:val="0"/>
                                                  <w:marTop w:val="0"/>
                                                  <w:marBottom w:val="0"/>
                                                  <w:divBdr>
                                                    <w:top w:val="none" w:sz="0" w:space="0" w:color="auto"/>
                                                    <w:left w:val="none" w:sz="0" w:space="0" w:color="auto"/>
                                                    <w:bottom w:val="none" w:sz="0" w:space="0" w:color="auto"/>
                                                    <w:right w:val="none" w:sz="0" w:space="0" w:color="auto"/>
                                                  </w:divBdr>
                                                </w:div>
                                                <w:div w:id="524631997">
                                                  <w:marLeft w:val="0"/>
                                                  <w:marRight w:val="0"/>
                                                  <w:marTop w:val="0"/>
                                                  <w:marBottom w:val="0"/>
                                                  <w:divBdr>
                                                    <w:top w:val="none" w:sz="0" w:space="0" w:color="auto"/>
                                                    <w:left w:val="none" w:sz="0" w:space="0" w:color="auto"/>
                                                    <w:bottom w:val="none" w:sz="0" w:space="0" w:color="auto"/>
                                                    <w:right w:val="none" w:sz="0" w:space="0" w:color="auto"/>
                                                  </w:divBdr>
                                                </w:div>
                                                <w:div w:id="572204985">
                                                  <w:marLeft w:val="0"/>
                                                  <w:marRight w:val="0"/>
                                                  <w:marTop w:val="0"/>
                                                  <w:marBottom w:val="0"/>
                                                  <w:divBdr>
                                                    <w:top w:val="none" w:sz="0" w:space="0" w:color="auto"/>
                                                    <w:left w:val="none" w:sz="0" w:space="0" w:color="auto"/>
                                                    <w:bottom w:val="none" w:sz="0" w:space="0" w:color="auto"/>
                                                    <w:right w:val="none" w:sz="0" w:space="0" w:color="auto"/>
                                                  </w:divBdr>
                                                </w:div>
                                                <w:div w:id="607204061">
                                                  <w:marLeft w:val="0"/>
                                                  <w:marRight w:val="0"/>
                                                  <w:marTop w:val="0"/>
                                                  <w:marBottom w:val="0"/>
                                                  <w:divBdr>
                                                    <w:top w:val="none" w:sz="0" w:space="0" w:color="auto"/>
                                                    <w:left w:val="none" w:sz="0" w:space="0" w:color="auto"/>
                                                    <w:bottom w:val="none" w:sz="0" w:space="0" w:color="auto"/>
                                                    <w:right w:val="none" w:sz="0" w:space="0" w:color="auto"/>
                                                  </w:divBdr>
                                                </w:div>
                                                <w:div w:id="616330370">
                                                  <w:marLeft w:val="0"/>
                                                  <w:marRight w:val="0"/>
                                                  <w:marTop w:val="0"/>
                                                  <w:marBottom w:val="0"/>
                                                  <w:divBdr>
                                                    <w:top w:val="none" w:sz="0" w:space="0" w:color="auto"/>
                                                    <w:left w:val="none" w:sz="0" w:space="0" w:color="auto"/>
                                                    <w:bottom w:val="none" w:sz="0" w:space="0" w:color="auto"/>
                                                    <w:right w:val="none" w:sz="0" w:space="0" w:color="auto"/>
                                                  </w:divBdr>
                                                </w:div>
                                                <w:div w:id="630593775">
                                                  <w:marLeft w:val="0"/>
                                                  <w:marRight w:val="0"/>
                                                  <w:marTop w:val="0"/>
                                                  <w:marBottom w:val="0"/>
                                                  <w:divBdr>
                                                    <w:top w:val="none" w:sz="0" w:space="0" w:color="auto"/>
                                                    <w:left w:val="none" w:sz="0" w:space="0" w:color="auto"/>
                                                    <w:bottom w:val="none" w:sz="0" w:space="0" w:color="auto"/>
                                                    <w:right w:val="none" w:sz="0" w:space="0" w:color="auto"/>
                                                  </w:divBdr>
                                                </w:div>
                                                <w:div w:id="675764043">
                                                  <w:marLeft w:val="0"/>
                                                  <w:marRight w:val="0"/>
                                                  <w:marTop w:val="0"/>
                                                  <w:marBottom w:val="0"/>
                                                  <w:divBdr>
                                                    <w:top w:val="none" w:sz="0" w:space="0" w:color="auto"/>
                                                    <w:left w:val="none" w:sz="0" w:space="0" w:color="auto"/>
                                                    <w:bottom w:val="none" w:sz="0" w:space="0" w:color="auto"/>
                                                    <w:right w:val="none" w:sz="0" w:space="0" w:color="auto"/>
                                                  </w:divBdr>
                                                </w:div>
                                                <w:div w:id="686374644">
                                                  <w:marLeft w:val="0"/>
                                                  <w:marRight w:val="0"/>
                                                  <w:marTop w:val="0"/>
                                                  <w:marBottom w:val="0"/>
                                                  <w:divBdr>
                                                    <w:top w:val="none" w:sz="0" w:space="0" w:color="auto"/>
                                                    <w:left w:val="none" w:sz="0" w:space="0" w:color="auto"/>
                                                    <w:bottom w:val="none" w:sz="0" w:space="0" w:color="auto"/>
                                                    <w:right w:val="none" w:sz="0" w:space="0" w:color="auto"/>
                                                  </w:divBdr>
                                                </w:div>
                                                <w:div w:id="705762558">
                                                  <w:marLeft w:val="0"/>
                                                  <w:marRight w:val="0"/>
                                                  <w:marTop w:val="0"/>
                                                  <w:marBottom w:val="0"/>
                                                  <w:divBdr>
                                                    <w:top w:val="none" w:sz="0" w:space="0" w:color="auto"/>
                                                    <w:left w:val="none" w:sz="0" w:space="0" w:color="auto"/>
                                                    <w:bottom w:val="none" w:sz="0" w:space="0" w:color="auto"/>
                                                    <w:right w:val="none" w:sz="0" w:space="0" w:color="auto"/>
                                                  </w:divBdr>
                                                </w:div>
                                                <w:div w:id="868957728">
                                                  <w:marLeft w:val="0"/>
                                                  <w:marRight w:val="0"/>
                                                  <w:marTop w:val="0"/>
                                                  <w:marBottom w:val="0"/>
                                                  <w:divBdr>
                                                    <w:top w:val="none" w:sz="0" w:space="0" w:color="auto"/>
                                                    <w:left w:val="none" w:sz="0" w:space="0" w:color="auto"/>
                                                    <w:bottom w:val="none" w:sz="0" w:space="0" w:color="auto"/>
                                                    <w:right w:val="none" w:sz="0" w:space="0" w:color="auto"/>
                                                  </w:divBdr>
                                                </w:div>
                                                <w:div w:id="922254756">
                                                  <w:marLeft w:val="0"/>
                                                  <w:marRight w:val="0"/>
                                                  <w:marTop w:val="0"/>
                                                  <w:marBottom w:val="0"/>
                                                  <w:divBdr>
                                                    <w:top w:val="none" w:sz="0" w:space="0" w:color="auto"/>
                                                    <w:left w:val="none" w:sz="0" w:space="0" w:color="auto"/>
                                                    <w:bottom w:val="none" w:sz="0" w:space="0" w:color="auto"/>
                                                    <w:right w:val="none" w:sz="0" w:space="0" w:color="auto"/>
                                                  </w:divBdr>
                                                </w:div>
                                                <w:div w:id="943653799">
                                                  <w:marLeft w:val="0"/>
                                                  <w:marRight w:val="0"/>
                                                  <w:marTop w:val="0"/>
                                                  <w:marBottom w:val="0"/>
                                                  <w:divBdr>
                                                    <w:top w:val="none" w:sz="0" w:space="0" w:color="auto"/>
                                                    <w:left w:val="none" w:sz="0" w:space="0" w:color="auto"/>
                                                    <w:bottom w:val="none" w:sz="0" w:space="0" w:color="auto"/>
                                                    <w:right w:val="none" w:sz="0" w:space="0" w:color="auto"/>
                                                  </w:divBdr>
                                                </w:div>
                                                <w:div w:id="945500077">
                                                  <w:marLeft w:val="0"/>
                                                  <w:marRight w:val="0"/>
                                                  <w:marTop w:val="0"/>
                                                  <w:marBottom w:val="0"/>
                                                  <w:divBdr>
                                                    <w:top w:val="none" w:sz="0" w:space="0" w:color="auto"/>
                                                    <w:left w:val="none" w:sz="0" w:space="0" w:color="auto"/>
                                                    <w:bottom w:val="none" w:sz="0" w:space="0" w:color="auto"/>
                                                    <w:right w:val="none" w:sz="0" w:space="0" w:color="auto"/>
                                                  </w:divBdr>
                                                </w:div>
                                                <w:div w:id="959726031">
                                                  <w:marLeft w:val="0"/>
                                                  <w:marRight w:val="0"/>
                                                  <w:marTop w:val="0"/>
                                                  <w:marBottom w:val="0"/>
                                                  <w:divBdr>
                                                    <w:top w:val="none" w:sz="0" w:space="0" w:color="auto"/>
                                                    <w:left w:val="none" w:sz="0" w:space="0" w:color="auto"/>
                                                    <w:bottom w:val="none" w:sz="0" w:space="0" w:color="auto"/>
                                                    <w:right w:val="none" w:sz="0" w:space="0" w:color="auto"/>
                                                  </w:divBdr>
                                                </w:div>
                                                <w:div w:id="967661131">
                                                  <w:marLeft w:val="0"/>
                                                  <w:marRight w:val="0"/>
                                                  <w:marTop w:val="0"/>
                                                  <w:marBottom w:val="0"/>
                                                  <w:divBdr>
                                                    <w:top w:val="none" w:sz="0" w:space="0" w:color="auto"/>
                                                    <w:left w:val="none" w:sz="0" w:space="0" w:color="auto"/>
                                                    <w:bottom w:val="none" w:sz="0" w:space="0" w:color="auto"/>
                                                    <w:right w:val="none" w:sz="0" w:space="0" w:color="auto"/>
                                                  </w:divBdr>
                                                </w:div>
                                                <w:div w:id="1009062985">
                                                  <w:marLeft w:val="0"/>
                                                  <w:marRight w:val="0"/>
                                                  <w:marTop w:val="0"/>
                                                  <w:marBottom w:val="0"/>
                                                  <w:divBdr>
                                                    <w:top w:val="none" w:sz="0" w:space="0" w:color="auto"/>
                                                    <w:left w:val="none" w:sz="0" w:space="0" w:color="auto"/>
                                                    <w:bottom w:val="none" w:sz="0" w:space="0" w:color="auto"/>
                                                    <w:right w:val="none" w:sz="0" w:space="0" w:color="auto"/>
                                                  </w:divBdr>
                                                </w:div>
                                                <w:div w:id="1087920511">
                                                  <w:marLeft w:val="0"/>
                                                  <w:marRight w:val="0"/>
                                                  <w:marTop w:val="0"/>
                                                  <w:marBottom w:val="0"/>
                                                  <w:divBdr>
                                                    <w:top w:val="none" w:sz="0" w:space="0" w:color="auto"/>
                                                    <w:left w:val="none" w:sz="0" w:space="0" w:color="auto"/>
                                                    <w:bottom w:val="none" w:sz="0" w:space="0" w:color="auto"/>
                                                    <w:right w:val="none" w:sz="0" w:space="0" w:color="auto"/>
                                                  </w:divBdr>
                                                </w:div>
                                                <w:div w:id="1229345140">
                                                  <w:marLeft w:val="0"/>
                                                  <w:marRight w:val="0"/>
                                                  <w:marTop w:val="0"/>
                                                  <w:marBottom w:val="0"/>
                                                  <w:divBdr>
                                                    <w:top w:val="none" w:sz="0" w:space="0" w:color="auto"/>
                                                    <w:left w:val="none" w:sz="0" w:space="0" w:color="auto"/>
                                                    <w:bottom w:val="none" w:sz="0" w:space="0" w:color="auto"/>
                                                    <w:right w:val="none" w:sz="0" w:space="0" w:color="auto"/>
                                                  </w:divBdr>
                                                </w:div>
                                                <w:div w:id="1271204342">
                                                  <w:marLeft w:val="0"/>
                                                  <w:marRight w:val="0"/>
                                                  <w:marTop w:val="0"/>
                                                  <w:marBottom w:val="0"/>
                                                  <w:divBdr>
                                                    <w:top w:val="none" w:sz="0" w:space="0" w:color="auto"/>
                                                    <w:left w:val="none" w:sz="0" w:space="0" w:color="auto"/>
                                                    <w:bottom w:val="none" w:sz="0" w:space="0" w:color="auto"/>
                                                    <w:right w:val="none" w:sz="0" w:space="0" w:color="auto"/>
                                                  </w:divBdr>
                                                </w:div>
                                                <w:div w:id="1491173012">
                                                  <w:marLeft w:val="0"/>
                                                  <w:marRight w:val="0"/>
                                                  <w:marTop w:val="0"/>
                                                  <w:marBottom w:val="0"/>
                                                  <w:divBdr>
                                                    <w:top w:val="none" w:sz="0" w:space="0" w:color="auto"/>
                                                    <w:left w:val="none" w:sz="0" w:space="0" w:color="auto"/>
                                                    <w:bottom w:val="none" w:sz="0" w:space="0" w:color="auto"/>
                                                    <w:right w:val="none" w:sz="0" w:space="0" w:color="auto"/>
                                                  </w:divBdr>
                                                </w:div>
                                                <w:div w:id="1536187493">
                                                  <w:marLeft w:val="0"/>
                                                  <w:marRight w:val="0"/>
                                                  <w:marTop w:val="0"/>
                                                  <w:marBottom w:val="0"/>
                                                  <w:divBdr>
                                                    <w:top w:val="none" w:sz="0" w:space="0" w:color="auto"/>
                                                    <w:left w:val="none" w:sz="0" w:space="0" w:color="auto"/>
                                                    <w:bottom w:val="none" w:sz="0" w:space="0" w:color="auto"/>
                                                    <w:right w:val="none" w:sz="0" w:space="0" w:color="auto"/>
                                                  </w:divBdr>
                                                </w:div>
                                                <w:div w:id="1654522720">
                                                  <w:marLeft w:val="0"/>
                                                  <w:marRight w:val="0"/>
                                                  <w:marTop w:val="0"/>
                                                  <w:marBottom w:val="0"/>
                                                  <w:divBdr>
                                                    <w:top w:val="none" w:sz="0" w:space="0" w:color="auto"/>
                                                    <w:left w:val="none" w:sz="0" w:space="0" w:color="auto"/>
                                                    <w:bottom w:val="none" w:sz="0" w:space="0" w:color="auto"/>
                                                    <w:right w:val="none" w:sz="0" w:space="0" w:color="auto"/>
                                                  </w:divBdr>
                                                </w:div>
                                                <w:div w:id="1690990825">
                                                  <w:marLeft w:val="0"/>
                                                  <w:marRight w:val="0"/>
                                                  <w:marTop w:val="0"/>
                                                  <w:marBottom w:val="0"/>
                                                  <w:divBdr>
                                                    <w:top w:val="none" w:sz="0" w:space="0" w:color="auto"/>
                                                    <w:left w:val="none" w:sz="0" w:space="0" w:color="auto"/>
                                                    <w:bottom w:val="none" w:sz="0" w:space="0" w:color="auto"/>
                                                    <w:right w:val="none" w:sz="0" w:space="0" w:color="auto"/>
                                                  </w:divBdr>
                                                </w:div>
                                                <w:div w:id="1850634448">
                                                  <w:marLeft w:val="0"/>
                                                  <w:marRight w:val="0"/>
                                                  <w:marTop w:val="0"/>
                                                  <w:marBottom w:val="0"/>
                                                  <w:divBdr>
                                                    <w:top w:val="none" w:sz="0" w:space="0" w:color="auto"/>
                                                    <w:left w:val="none" w:sz="0" w:space="0" w:color="auto"/>
                                                    <w:bottom w:val="none" w:sz="0" w:space="0" w:color="auto"/>
                                                    <w:right w:val="none" w:sz="0" w:space="0" w:color="auto"/>
                                                  </w:divBdr>
                                                </w:div>
                                                <w:div w:id="1870333655">
                                                  <w:marLeft w:val="0"/>
                                                  <w:marRight w:val="0"/>
                                                  <w:marTop w:val="0"/>
                                                  <w:marBottom w:val="0"/>
                                                  <w:divBdr>
                                                    <w:top w:val="none" w:sz="0" w:space="0" w:color="auto"/>
                                                    <w:left w:val="none" w:sz="0" w:space="0" w:color="auto"/>
                                                    <w:bottom w:val="none" w:sz="0" w:space="0" w:color="auto"/>
                                                    <w:right w:val="none" w:sz="0" w:space="0" w:color="auto"/>
                                                  </w:divBdr>
                                                </w:div>
                                                <w:div w:id="1948808351">
                                                  <w:marLeft w:val="0"/>
                                                  <w:marRight w:val="0"/>
                                                  <w:marTop w:val="0"/>
                                                  <w:marBottom w:val="0"/>
                                                  <w:divBdr>
                                                    <w:top w:val="none" w:sz="0" w:space="0" w:color="auto"/>
                                                    <w:left w:val="none" w:sz="0" w:space="0" w:color="auto"/>
                                                    <w:bottom w:val="none" w:sz="0" w:space="0" w:color="auto"/>
                                                    <w:right w:val="none" w:sz="0" w:space="0" w:color="auto"/>
                                                  </w:divBdr>
                                                </w:div>
                                                <w:div w:id="2089375462">
                                                  <w:marLeft w:val="0"/>
                                                  <w:marRight w:val="0"/>
                                                  <w:marTop w:val="0"/>
                                                  <w:marBottom w:val="0"/>
                                                  <w:divBdr>
                                                    <w:top w:val="none" w:sz="0" w:space="0" w:color="auto"/>
                                                    <w:left w:val="none" w:sz="0" w:space="0" w:color="auto"/>
                                                    <w:bottom w:val="none" w:sz="0" w:space="0" w:color="auto"/>
                                                    <w:right w:val="none" w:sz="0" w:space="0" w:color="auto"/>
                                                  </w:divBdr>
                                                </w:div>
                                                <w:div w:id="21280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6132">
      <w:bodyDiv w:val="1"/>
      <w:marLeft w:val="0"/>
      <w:marRight w:val="0"/>
      <w:marTop w:val="0"/>
      <w:marBottom w:val="0"/>
      <w:divBdr>
        <w:top w:val="none" w:sz="0" w:space="0" w:color="auto"/>
        <w:left w:val="none" w:sz="0" w:space="0" w:color="auto"/>
        <w:bottom w:val="none" w:sz="0" w:space="0" w:color="auto"/>
        <w:right w:val="none" w:sz="0" w:space="0" w:color="auto"/>
      </w:divBdr>
    </w:div>
    <w:div w:id="1324115991">
      <w:bodyDiv w:val="1"/>
      <w:marLeft w:val="0"/>
      <w:marRight w:val="0"/>
      <w:marTop w:val="0"/>
      <w:marBottom w:val="0"/>
      <w:divBdr>
        <w:top w:val="none" w:sz="0" w:space="0" w:color="auto"/>
        <w:left w:val="none" w:sz="0" w:space="0" w:color="auto"/>
        <w:bottom w:val="none" w:sz="0" w:space="0" w:color="auto"/>
        <w:right w:val="none" w:sz="0" w:space="0" w:color="auto"/>
      </w:divBdr>
      <w:divsChild>
        <w:div w:id="2113085744">
          <w:marLeft w:val="0"/>
          <w:marRight w:val="0"/>
          <w:marTop w:val="0"/>
          <w:marBottom w:val="0"/>
          <w:divBdr>
            <w:top w:val="none" w:sz="0" w:space="0" w:color="auto"/>
            <w:left w:val="none" w:sz="0" w:space="0" w:color="auto"/>
            <w:bottom w:val="none" w:sz="0" w:space="0" w:color="auto"/>
            <w:right w:val="none" w:sz="0" w:space="0" w:color="auto"/>
          </w:divBdr>
          <w:divsChild>
            <w:div w:id="112407492">
              <w:marLeft w:val="0"/>
              <w:marRight w:val="0"/>
              <w:marTop w:val="0"/>
              <w:marBottom w:val="0"/>
              <w:divBdr>
                <w:top w:val="none" w:sz="0" w:space="0" w:color="auto"/>
                <w:left w:val="none" w:sz="0" w:space="0" w:color="auto"/>
                <w:bottom w:val="none" w:sz="0" w:space="0" w:color="auto"/>
                <w:right w:val="none" w:sz="0" w:space="0" w:color="auto"/>
              </w:divBdr>
              <w:divsChild>
                <w:div w:id="1204366686">
                  <w:marLeft w:val="0"/>
                  <w:marRight w:val="0"/>
                  <w:marTop w:val="0"/>
                  <w:marBottom w:val="0"/>
                  <w:divBdr>
                    <w:top w:val="none" w:sz="0" w:space="0" w:color="auto"/>
                    <w:left w:val="none" w:sz="0" w:space="0" w:color="auto"/>
                    <w:bottom w:val="none" w:sz="0" w:space="0" w:color="auto"/>
                    <w:right w:val="none" w:sz="0" w:space="0" w:color="auto"/>
                  </w:divBdr>
                  <w:divsChild>
                    <w:div w:id="2039087816">
                      <w:marLeft w:val="0"/>
                      <w:marRight w:val="0"/>
                      <w:marTop w:val="0"/>
                      <w:marBottom w:val="0"/>
                      <w:divBdr>
                        <w:top w:val="none" w:sz="0" w:space="0" w:color="auto"/>
                        <w:left w:val="none" w:sz="0" w:space="0" w:color="auto"/>
                        <w:bottom w:val="none" w:sz="0" w:space="0" w:color="auto"/>
                        <w:right w:val="none" w:sz="0" w:space="0" w:color="auto"/>
                      </w:divBdr>
                      <w:divsChild>
                        <w:div w:id="1715344582">
                          <w:marLeft w:val="0"/>
                          <w:marRight w:val="0"/>
                          <w:marTop w:val="0"/>
                          <w:marBottom w:val="0"/>
                          <w:divBdr>
                            <w:top w:val="none" w:sz="0" w:space="0" w:color="auto"/>
                            <w:left w:val="none" w:sz="0" w:space="0" w:color="auto"/>
                            <w:bottom w:val="none" w:sz="0" w:space="0" w:color="auto"/>
                            <w:right w:val="none" w:sz="0" w:space="0" w:color="auto"/>
                          </w:divBdr>
                          <w:divsChild>
                            <w:div w:id="1081104306">
                              <w:marLeft w:val="0"/>
                              <w:marRight w:val="0"/>
                              <w:marTop w:val="0"/>
                              <w:marBottom w:val="0"/>
                              <w:divBdr>
                                <w:top w:val="none" w:sz="0" w:space="0" w:color="auto"/>
                                <w:left w:val="none" w:sz="0" w:space="0" w:color="auto"/>
                                <w:bottom w:val="none" w:sz="0" w:space="0" w:color="auto"/>
                                <w:right w:val="none" w:sz="0" w:space="0" w:color="auto"/>
                              </w:divBdr>
                              <w:divsChild>
                                <w:div w:id="2032415102">
                                  <w:marLeft w:val="0"/>
                                  <w:marRight w:val="0"/>
                                  <w:marTop w:val="0"/>
                                  <w:marBottom w:val="0"/>
                                  <w:divBdr>
                                    <w:top w:val="none" w:sz="0" w:space="0" w:color="auto"/>
                                    <w:left w:val="none" w:sz="0" w:space="0" w:color="auto"/>
                                    <w:bottom w:val="none" w:sz="0" w:space="0" w:color="auto"/>
                                    <w:right w:val="none" w:sz="0" w:space="0" w:color="auto"/>
                                  </w:divBdr>
                                  <w:divsChild>
                                    <w:div w:id="614018688">
                                      <w:marLeft w:val="0"/>
                                      <w:marRight w:val="0"/>
                                      <w:marTop w:val="0"/>
                                      <w:marBottom w:val="0"/>
                                      <w:divBdr>
                                        <w:top w:val="none" w:sz="0" w:space="0" w:color="auto"/>
                                        <w:left w:val="none" w:sz="0" w:space="0" w:color="auto"/>
                                        <w:bottom w:val="none" w:sz="0" w:space="0" w:color="auto"/>
                                        <w:right w:val="none" w:sz="0" w:space="0" w:color="auto"/>
                                      </w:divBdr>
                                      <w:divsChild>
                                        <w:div w:id="1379931622">
                                          <w:marLeft w:val="0"/>
                                          <w:marRight w:val="0"/>
                                          <w:marTop w:val="0"/>
                                          <w:marBottom w:val="0"/>
                                          <w:divBdr>
                                            <w:top w:val="none" w:sz="0" w:space="0" w:color="auto"/>
                                            <w:left w:val="none" w:sz="0" w:space="0" w:color="auto"/>
                                            <w:bottom w:val="none" w:sz="0" w:space="0" w:color="auto"/>
                                            <w:right w:val="none" w:sz="0" w:space="0" w:color="auto"/>
                                          </w:divBdr>
                                          <w:divsChild>
                                            <w:div w:id="2137596035">
                                              <w:marLeft w:val="0"/>
                                              <w:marRight w:val="0"/>
                                              <w:marTop w:val="0"/>
                                              <w:marBottom w:val="0"/>
                                              <w:divBdr>
                                                <w:top w:val="none" w:sz="0" w:space="0" w:color="auto"/>
                                                <w:left w:val="none" w:sz="0" w:space="0" w:color="auto"/>
                                                <w:bottom w:val="none" w:sz="0" w:space="0" w:color="auto"/>
                                                <w:right w:val="none" w:sz="0" w:space="0" w:color="auto"/>
                                              </w:divBdr>
                                              <w:divsChild>
                                                <w:div w:id="571936350">
                                                  <w:marLeft w:val="0"/>
                                                  <w:marRight w:val="0"/>
                                                  <w:marTop w:val="0"/>
                                                  <w:marBottom w:val="0"/>
                                                  <w:divBdr>
                                                    <w:top w:val="none" w:sz="0" w:space="0" w:color="auto"/>
                                                    <w:left w:val="none" w:sz="0" w:space="0" w:color="auto"/>
                                                    <w:bottom w:val="none" w:sz="0" w:space="0" w:color="auto"/>
                                                    <w:right w:val="none" w:sz="0" w:space="0" w:color="auto"/>
                                                  </w:divBdr>
                                                </w:div>
                                                <w:div w:id="815031811">
                                                  <w:marLeft w:val="0"/>
                                                  <w:marRight w:val="0"/>
                                                  <w:marTop w:val="0"/>
                                                  <w:marBottom w:val="0"/>
                                                  <w:divBdr>
                                                    <w:top w:val="none" w:sz="0" w:space="0" w:color="auto"/>
                                                    <w:left w:val="none" w:sz="0" w:space="0" w:color="auto"/>
                                                    <w:bottom w:val="none" w:sz="0" w:space="0" w:color="auto"/>
                                                    <w:right w:val="none" w:sz="0" w:space="0" w:color="auto"/>
                                                  </w:divBdr>
                                                </w:div>
                                                <w:div w:id="8378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052918">
      <w:bodyDiv w:val="1"/>
      <w:marLeft w:val="0"/>
      <w:marRight w:val="0"/>
      <w:marTop w:val="0"/>
      <w:marBottom w:val="0"/>
      <w:divBdr>
        <w:top w:val="none" w:sz="0" w:space="0" w:color="auto"/>
        <w:left w:val="none" w:sz="0" w:space="0" w:color="auto"/>
        <w:bottom w:val="none" w:sz="0" w:space="0" w:color="auto"/>
        <w:right w:val="none" w:sz="0" w:space="0" w:color="auto"/>
      </w:divBdr>
    </w:div>
    <w:div w:id="1470711883">
      <w:bodyDiv w:val="1"/>
      <w:marLeft w:val="0"/>
      <w:marRight w:val="0"/>
      <w:marTop w:val="0"/>
      <w:marBottom w:val="0"/>
      <w:divBdr>
        <w:top w:val="none" w:sz="0" w:space="0" w:color="auto"/>
        <w:left w:val="none" w:sz="0" w:space="0" w:color="auto"/>
        <w:bottom w:val="none" w:sz="0" w:space="0" w:color="auto"/>
        <w:right w:val="none" w:sz="0" w:space="0" w:color="auto"/>
      </w:divBdr>
      <w:divsChild>
        <w:div w:id="956445725">
          <w:marLeft w:val="0"/>
          <w:marRight w:val="0"/>
          <w:marTop w:val="0"/>
          <w:marBottom w:val="0"/>
          <w:divBdr>
            <w:top w:val="none" w:sz="0" w:space="0" w:color="auto"/>
            <w:left w:val="none" w:sz="0" w:space="0" w:color="auto"/>
            <w:bottom w:val="none" w:sz="0" w:space="0" w:color="auto"/>
            <w:right w:val="none" w:sz="0" w:space="0" w:color="auto"/>
          </w:divBdr>
          <w:divsChild>
            <w:div w:id="1860199102">
              <w:marLeft w:val="0"/>
              <w:marRight w:val="0"/>
              <w:marTop w:val="0"/>
              <w:marBottom w:val="0"/>
              <w:divBdr>
                <w:top w:val="none" w:sz="0" w:space="0" w:color="auto"/>
                <w:left w:val="none" w:sz="0" w:space="0" w:color="auto"/>
                <w:bottom w:val="none" w:sz="0" w:space="0" w:color="auto"/>
                <w:right w:val="none" w:sz="0" w:space="0" w:color="auto"/>
              </w:divBdr>
              <w:divsChild>
                <w:div w:id="940189288">
                  <w:marLeft w:val="0"/>
                  <w:marRight w:val="0"/>
                  <w:marTop w:val="0"/>
                  <w:marBottom w:val="0"/>
                  <w:divBdr>
                    <w:top w:val="none" w:sz="0" w:space="0" w:color="auto"/>
                    <w:left w:val="none" w:sz="0" w:space="0" w:color="auto"/>
                    <w:bottom w:val="none" w:sz="0" w:space="0" w:color="auto"/>
                    <w:right w:val="none" w:sz="0" w:space="0" w:color="auto"/>
                  </w:divBdr>
                  <w:divsChild>
                    <w:div w:id="1743866777">
                      <w:marLeft w:val="0"/>
                      <w:marRight w:val="0"/>
                      <w:marTop w:val="0"/>
                      <w:marBottom w:val="0"/>
                      <w:divBdr>
                        <w:top w:val="none" w:sz="0" w:space="0" w:color="auto"/>
                        <w:left w:val="none" w:sz="0" w:space="0" w:color="auto"/>
                        <w:bottom w:val="none" w:sz="0" w:space="0" w:color="auto"/>
                        <w:right w:val="none" w:sz="0" w:space="0" w:color="auto"/>
                      </w:divBdr>
                      <w:divsChild>
                        <w:div w:id="1083331292">
                          <w:marLeft w:val="0"/>
                          <w:marRight w:val="0"/>
                          <w:marTop w:val="0"/>
                          <w:marBottom w:val="0"/>
                          <w:divBdr>
                            <w:top w:val="none" w:sz="0" w:space="0" w:color="auto"/>
                            <w:left w:val="none" w:sz="0" w:space="0" w:color="auto"/>
                            <w:bottom w:val="none" w:sz="0" w:space="0" w:color="auto"/>
                            <w:right w:val="none" w:sz="0" w:space="0" w:color="auto"/>
                          </w:divBdr>
                          <w:divsChild>
                            <w:div w:id="1506358184">
                              <w:marLeft w:val="0"/>
                              <w:marRight w:val="0"/>
                              <w:marTop w:val="0"/>
                              <w:marBottom w:val="0"/>
                              <w:divBdr>
                                <w:top w:val="none" w:sz="0" w:space="0" w:color="auto"/>
                                <w:left w:val="none" w:sz="0" w:space="0" w:color="auto"/>
                                <w:bottom w:val="none" w:sz="0" w:space="0" w:color="auto"/>
                                <w:right w:val="none" w:sz="0" w:space="0" w:color="auto"/>
                              </w:divBdr>
                              <w:divsChild>
                                <w:div w:id="399715357">
                                  <w:marLeft w:val="0"/>
                                  <w:marRight w:val="0"/>
                                  <w:marTop w:val="0"/>
                                  <w:marBottom w:val="0"/>
                                  <w:divBdr>
                                    <w:top w:val="none" w:sz="0" w:space="0" w:color="auto"/>
                                    <w:left w:val="none" w:sz="0" w:space="0" w:color="auto"/>
                                    <w:bottom w:val="none" w:sz="0" w:space="0" w:color="auto"/>
                                    <w:right w:val="none" w:sz="0" w:space="0" w:color="auto"/>
                                  </w:divBdr>
                                  <w:divsChild>
                                    <w:div w:id="1155562405">
                                      <w:marLeft w:val="0"/>
                                      <w:marRight w:val="0"/>
                                      <w:marTop w:val="0"/>
                                      <w:marBottom w:val="0"/>
                                      <w:divBdr>
                                        <w:top w:val="none" w:sz="0" w:space="0" w:color="auto"/>
                                        <w:left w:val="none" w:sz="0" w:space="0" w:color="auto"/>
                                        <w:bottom w:val="none" w:sz="0" w:space="0" w:color="auto"/>
                                        <w:right w:val="none" w:sz="0" w:space="0" w:color="auto"/>
                                      </w:divBdr>
                                      <w:divsChild>
                                        <w:div w:id="1015814261">
                                          <w:marLeft w:val="0"/>
                                          <w:marRight w:val="0"/>
                                          <w:marTop w:val="0"/>
                                          <w:marBottom w:val="0"/>
                                          <w:divBdr>
                                            <w:top w:val="none" w:sz="0" w:space="0" w:color="auto"/>
                                            <w:left w:val="none" w:sz="0" w:space="0" w:color="auto"/>
                                            <w:bottom w:val="none" w:sz="0" w:space="0" w:color="auto"/>
                                            <w:right w:val="none" w:sz="0" w:space="0" w:color="auto"/>
                                          </w:divBdr>
                                          <w:divsChild>
                                            <w:div w:id="2059163776">
                                              <w:marLeft w:val="0"/>
                                              <w:marRight w:val="0"/>
                                              <w:marTop w:val="0"/>
                                              <w:marBottom w:val="0"/>
                                              <w:divBdr>
                                                <w:top w:val="none" w:sz="0" w:space="0" w:color="auto"/>
                                                <w:left w:val="none" w:sz="0" w:space="0" w:color="auto"/>
                                                <w:bottom w:val="none" w:sz="0" w:space="0" w:color="auto"/>
                                                <w:right w:val="none" w:sz="0" w:space="0" w:color="auto"/>
                                              </w:divBdr>
                                              <w:divsChild>
                                                <w:div w:id="217523149">
                                                  <w:marLeft w:val="0"/>
                                                  <w:marRight w:val="0"/>
                                                  <w:marTop w:val="0"/>
                                                  <w:marBottom w:val="0"/>
                                                  <w:divBdr>
                                                    <w:top w:val="none" w:sz="0" w:space="0" w:color="auto"/>
                                                    <w:left w:val="none" w:sz="0" w:space="0" w:color="auto"/>
                                                    <w:bottom w:val="none" w:sz="0" w:space="0" w:color="auto"/>
                                                    <w:right w:val="none" w:sz="0" w:space="0" w:color="auto"/>
                                                  </w:divBdr>
                                                </w:div>
                                                <w:div w:id="686366569">
                                                  <w:marLeft w:val="0"/>
                                                  <w:marRight w:val="0"/>
                                                  <w:marTop w:val="0"/>
                                                  <w:marBottom w:val="0"/>
                                                  <w:divBdr>
                                                    <w:top w:val="none" w:sz="0" w:space="0" w:color="auto"/>
                                                    <w:left w:val="none" w:sz="0" w:space="0" w:color="auto"/>
                                                    <w:bottom w:val="none" w:sz="0" w:space="0" w:color="auto"/>
                                                    <w:right w:val="none" w:sz="0" w:space="0" w:color="auto"/>
                                                  </w:divBdr>
                                                </w:div>
                                                <w:div w:id="702944553">
                                                  <w:marLeft w:val="0"/>
                                                  <w:marRight w:val="0"/>
                                                  <w:marTop w:val="0"/>
                                                  <w:marBottom w:val="0"/>
                                                  <w:divBdr>
                                                    <w:top w:val="none" w:sz="0" w:space="0" w:color="auto"/>
                                                    <w:left w:val="none" w:sz="0" w:space="0" w:color="auto"/>
                                                    <w:bottom w:val="none" w:sz="0" w:space="0" w:color="auto"/>
                                                    <w:right w:val="none" w:sz="0" w:space="0" w:color="auto"/>
                                                  </w:divBdr>
                                                </w:div>
                                                <w:div w:id="796997340">
                                                  <w:marLeft w:val="0"/>
                                                  <w:marRight w:val="0"/>
                                                  <w:marTop w:val="0"/>
                                                  <w:marBottom w:val="0"/>
                                                  <w:divBdr>
                                                    <w:top w:val="none" w:sz="0" w:space="0" w:color="auto"/>
                                                    <w:left w:val="none" w:sz="0" w:space="0" w:color="auto"/>
                                                    <w:bottom w:val="none" w:sz="0" w:space="0" w:color="auto"/>
                                                    <w:right w:val="none" w:sz="0" w:space="0" w:color="auto"/>
                                                  </w:divBdr>
                                                </w:div>
                                                <w:div w:id="857084370">
                                                  <w:marLeft w:val="0"/>
                                                  <w:marRight w:val="0"/>
                                                  <w:marTop w:val="0"/>
                                                  <w:marBottom w:val="0"/>
                                                  <w:divBdr>
                                                    <w:top w:val="none" w:sz="0" w:space="0" w:color="auto"/>
                                                    <w:left w:val="none" w:sz="0" w:space="0" w:color="auto"/>
                                                    <w:bottom w:val="none" w:sz="0" w:space="0" w:color="auto"/>
                                                    <w:right w:val="none" w:sz="0" w:space="0" w:color="auto"/>
                                                  </w:divBdr>
                                                </w:div>
                                                <w:div w:id="1182891131">
                                                  <w:marLeft w:val="0"/>
                                                  <w:marRight w:val="0"/>
                                                  <w:marTop w:val="0"/>
                                                  <w:marBottom w:val="0"/>
                                                  <w:divBdr>
                                                    <w:top w:val="none" w:sz="0" w:space="0" w:color="auto"/>
                                                    <w:left w:val="none" w:sz="0" w:space="0" w:color="auto"/>
                                                    <w:bottom w:val="none" w:sz="0" w:space="0" w:color="auto"/>
                                                    <w:right w:val="none" w:sz="0" w:space="0" w:color="auto"/>
                                                  </w:divBdr>
                                                </w:div>
                                                <w:div w:id="15553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228000">
      <w:bodyDiv w:val="1"/>
      <w:marLeft w:val="0"/>
      <w:marRight w:val="0"/>
      <w:marTop w:val="0"/>
      <w:marBottom w:val="0"/>
      <w:divBdr>
        <w:top w:val="none" w:sz="0" w:space="0" w:color="auto"/>
        <w:left w:val="none" w:sz="0" w:space="0" w:color="auto"/>
        <w:bottom w:val="none" w:sz="0" w:space="0" w:color="auto"/>
        <w:right w:val="none" w:sz="0" w:space="0" w:color="auto"/>
      </w:divBdr>
      <w:divsChild>
        <w:div w:id="223760055">
          <w:marLeft w:val="0"/>
          <w:marRight w:val="0"/>
          <w:marTop w:val="0"/>
          <w:marBottom w:val="0"/>
          <w:divBdr>
            <w:top w:val="none" w:sz="0" w:space="0" w:color="auto"/>
            <w:left w:val="none" w:sz="0" w:space="0" w:color="auto"/>
            <w:bottom w:val="none" w:sz="0" w:space="0" w:color="auto"/>
            <w:right w:val="none" w:sz="0" w:space="0" w:color="auto"/>
          </w:divBdr>
        </w:div>
        <w:div w:id="396558801">
          <w:marLeft w:val="0"/>
          <w:marRight w:val="0"/>
          <w:marTop w:val="0"/>
          <w:marBottom w:val="0"/>
          <w:divBdr>
            <w:top w:val="none" w:sz="0" w:space="0" w:color="auto"/>
            <w:left w:val="none" w:sz="0" w:space="0" w:color="auto"/>
            <w:bottom w:val="none" w:sz="0" w:space="0" w:color="auto"/>
            <w:right w:val="none" w:sz="0" w:space="0" w:color="auto"/>
          </w:divBdr>
        </w:div>
        <w:div w:id="515850160">
          <w:marLeft w:val="0"/>
          <w:marRight w:val="0"/>
          <w:marTop w:val="0"/>
          <w:marBottom w:val="0"/>
          <w:divBdr>
            <w:top w:val="none" w:sz="0" w:space="0" w:color="auto"/>
            <w:left w:val="none" w:sz="0" w:space="0" w:color="auto"/>
            <w:bottom w:val="none" w:sz="0" w:space="0" w:color="auto"/>
            <w:right w:val="none" w:sz="0" w:space="0" w:color="auto"/>
          </w:divBdr>
        </w:div>
        <w:div w:id="556356223">
          <w:marLeft w:val="0"/>
          <w:marRight w:val="0"/>
          <w:marTop w:val="0"/>
          <w:marBottom w:val="0"/>
          <w:divBdr>
            <w:top w:val="none" w:sz="0" w:space="0" w:color="auto"/>
            <w:left w:val="none" w:sz="0" w:space="0" w:color="auto"/>
            <w:bottom w:val="none" w:sz="0" w:space="0" w:color="auto"/>
            <w:right w:val="none" w:sz="0" w:space="0" w:color="auto"/>
          </w:divBdr>
        </w:div>
        <w:div w:id="560216138">
          <w:marLeft w:val="0"/>
          <w:marRight w:val="0"/>
          <w:marTop w:val="0"/>
          <w:marBottom w:val="0"/>
          <w:divBdr>
            <w:top w:val="none" w:sz="0" w:space="0" w:color="auto"/>
            <w:left w:val="none" w:sz="0" w:space="0" w:color="auto"/>
            <w:bottom w:val="none" w:sz="0" w:space="0" w:color="auto"/>
            <w:right w:val="none" w:sz="0" w:space="0" w:color="auto"/>
          </w:divBdr>
        </w:div>
        <w:div w:id="743261392">
          <w:marLeft w:val="0"/>
          <w:marRight w:val="0"/>
          <w:marTop w:val="0"/>
          <w:marBottom w:val="0"/>
          <w:divBdr>
            <w:top w:val="none" w:sz="0" w:space="0" w:color="auto"/>
            <w:left w:val="none" w:sz="0" w:space="0" w:color="auto"/>
            <w:bottom w:val="none" w:sz="0" w:space="0" w:color="auto"/>
            <w:right w:val="none" w:sz="0" w:space="0" w:color="auto"/>
          </w:divBdr>
        </w:div>
        <w:div w:id="885069966">
          <w:marLeft w:val="0"/>
          <w:marRight w:val="0"/>
          <w:marTop w:val="0"/>
          <w:marBottom w:val="0"/>
          <w:divBdr>
            <w:top w:val="none" w:sz="0" w:space="0" w:color="auto"/>
            <w:left w:val="none" w:sz="0" w:space="0" w:color="auto"/>
            <w:bottom w:val="none" w:sz="0" w:space="0" w:color="auto"/>
            <w:right w:val="none" w:sz="0" w:space="0" w:color="auto"/>
          </w:divBdr>
        </w:div>
        <w:div w:id="1220946305">
          <w:marLeft w:val="0"/>
          <w:marRight w:val="0"/>
          <w:marTop w:val="0"/>
          <w:marBottom w:val="0"/>
          <w:divBdr>
            <w:top w:val="none" w:sz="0" w:space="0" w:color="auto"/>
            <w:left w:val="none" w:sz="0" w:space="0" w:color="auto"/>
            <w:bottom w:val="none" w:sz="0" w:space="0" w:color="auto"/>
            <w:right w:val="none" w:sz="0" w:space="0" w:color="auto"/>
          </w:divBdr>
        </w:div>
        <w:div w:id="1320501931">
          <w:marLeft w:val="0"/>
          <w:marRight w:val="0"/>
          <w:marTop w:val="0"/>
          <w:marBottom w:val="0"/>
          <w:divBdr>
            <w:top w:val="none" w:sz="0" w:space="0" w:color="auto"/>
            <w:left w:val="none" w:sz="0" w:space="0" w:color="auto"/>
            <w:bottom w:val="none" w:sz="0" w:space="0" w:color="auto"/>
            <w:right w:val="none" w:sz="0" w:space="0" w:color="auto"/>
          </w:divBdr>
        </w:div>
        <w:div w:id="1374889167">
          <w:marLeft w:val="0"/>
          <w:marRight w:val="0"/>
          <w:marTop w:val="0"/>
          <w:marBottom w:val="0"/>
          <w:divBdr>
            <w:top w:val="none" w:sz="0" w:space="0" w:color="auto"/>
            <w:left w:val="none" w:sz="0" w:space="0" w:color="auto"/>
            <w:bottom w:val="none" w:sz="0" w:space="0" w:color="auto"/>
            <w:right w:val="none" w:sz="0" w:space="0" w:color="auto"/>
          </w:divBdr>
        </w:div>
        <w:div w:id="1523081507">
          <w:marLeft w:val="0"/>
          <w:marRight w:val="0"/>
          <w:marTop w:val="0"/>
          <w:marBottom w:val="0"/>
          <w:divBdr>
            <w:top w:val="none" w:sz="0" w:space="0" w:color="auto"/>
            <w:left w:val="none" w:sz="0" w:space="0" w:color="auto"/>
            <w:bottom w:val="none" w:sz="0" w:space="0" w:color="auto"/>
            <w:right w:val="none" w:sz="0" w:space="0" w:color="auto"/>
          </w:divBdr>
        </w:div>
        <w:div w:id="1543862521">
          <w:marLeft w:val="0"/>
          <w:marRight w:val="0"/>
          <w:marTop w:val="0"/>
          <w:marBottom w:val="0"/>
          <w:divBdr>
            <w:top w:val="none" w:sz="0" w:space="0" w:color="auto"/>
            <w:left w:val="none" w:sz="0" w:space="0" w:color="auto"/>
            <w:bottom w:val="none" w:sz="0" w:space="0" w:color="auto"/>
            <w:right w:val="none" w:sz="0" w:space="0" w:color="auto"/>
          </w:divBdr>
        </w:div>
        <w:div w:id="1591430220">
          <w:marLeft w:val="0"/>
          <w:marRight w:val="0"/>
          <w:marTop w:val="0"/>
          <w:marBottom w:val="0"/>
          <w:divBdr>
            <w:top w:val="none" w:sz="0" w:space="0" w:color="auto"/>
            <w:left w:val="none" w:sz="0" w:space="0" w:color="auto"/>
            <w:bottom w:val="none" w:sz="0" w:space="0" w:color="auto"/>
            <w:right w:val="none" w:sz="0" w:space="0" w:color="auto"/>
          </w:divBdr>
        </w:div>
        <w:div w:id="1856847785">
          <w:marLeft w:val="0"/>
          <w:marRight w:val="0"/>
          <w:marTop w:val="0"/>
          <w:marBottom w:val="0"/>
          <w:divBdr>
            <w:top w:val="none" w:sz="0" w:space="0" w:color="auto"/>
            <w:left w:val="none" w:sz="0" w:space="0" w:color="auto"/>
            <w:bottom w:val="none" w:sz="0" w:space="0" w:color="auto"/>
            <w:right w:val="none" w:sz="0" w:space="0" w:color="auto"/>
          </w:divBdr>
        </w:div>
        <w:div w:id="2065450466">
          <w:marLeft w:val="0"/>
          <w:marRight w:val="0"/>
          <w:marTop w:val="0"/>
          <w:marBottom w:val="0"/>
          <w:divBdr>
            <w:top w:val="none" w:sz="0" w:space="0" w:color="auto"/>
            <w:left w:val="none" w:sz="0" w:space="0" w:color="auto"/>
            <w:bottom w:val="none" w:sz="0" w:space="0" w:color="auto"/>
            <w:right w:val="none" w:sz="0" w:space="0" w:color="auto"/>
          </w:divBdr>
        </w:div>
        <w:div w:id="2075159792">
          <w:marLeft w:val="0"/>
          <w:marRight w:val="0"/>
          <w:marTop w:val="0"/>
          <w:marBottom w:val="0"/>
          <w:divBdr>
            <w:top w:val="none" w:sz="0" w:space="0" w:color="auto"/>
            <w:left w:val="none" w:sz="0" w:space="0" w:color="auto"/>
            <w:bottom w:val="none" w:sz="0" w:space="0" w:color="auto"/>
            <w:right w:val="none" w:sz="0" w:space="0" w:color="auto"/>
          </w:divBdr>
        </w:div>
        <w:div w:id="2141730682">
          <w:marLeft w:val="0"/>
          <w:marRight w:val="0"/>
          <w:marTop w:val="0"/>
          <w:marBottom w:val="0"/>
          <w:divBdr>
            <w:top w:val="none" w:sz="0" w:space="0" w:color="auto"/>
            <w:left w:val="none" w:sz="0" w:space="0" w:color="auto"/>
            <w:bottom w:val="none" w:sz="0" w:space="0" w:color="auto"/>
            <w:right w:val="none" w:sz="0" w:space="0" w:color="auto"/>
          </w:divBdr>
        </w:div>
      </w:divsChild>
    </w:div>
    <w:div w:id="2113360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FCDF8-0AA8-4399-BFEE-A553D0BA731F}">
  <ds:schemaRefs>
    <ds:schemaRef ds:uri="http://schemas.microsoft.com/sharepoint/v3/contenttype/forms"/>
  </ds:schemaRefs>
</ds:datastoreItem>
</file>

<file path=customXml/itemProps2.xml><?xml version="1.0" encoding="utf-8"?>
<ds:datastoreItem xmlns:ds="http://schemas.openxmlformats.org/officeDocument/2006/customXml" ds:itemID="{DD25E088-0740-4E21-972C-8990ED37EB7C}">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3.xml><?xml version="1.0" encoding="utf-8"?>
<ds:datastoreItem xmlns:ds="http://schemas.openxmlformats.org/officeDocument/2006/customXml" ds:itemID="{B84A63B1-039F-4268-8E46-A7D0DCBDF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4C3D5-D969-4873-9A1B-B412D0CA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6556</Characters>
  <Application>Microsoft Office Word</Application>
  <DocSecurity>0</DocSecurity>
  <Lines>54</Lines>
  <Paragraphs>15</Paragraphs>
  <ScaleCrop>false</ScaleCrop>
  <Company>Laptop</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Al-Beidh, Farah</dc:creator>
  <cp:keywords/>
  <cp:lastModifiedBy>Beren Barklam</cp:lastModifiedBy>
  <cp:revision>4</cp:revision>
  <cp:lastPrinted>2017-12-01T01:36:00Z</cp:lastPrinted>
  <dcterms:created xsi:type="dcterms:W3CDTF">2024-12-13T13:53:00Z</dcterms:created>
  <dcterms:modified xsi:type="dcterms:W3CDTF">2024-12-13T14:22:00Z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0x010100C5D2CEA8A7BDDA4FBC2A214595BFB666</vt:lpwstr>
  </property>
  <property fmtid="{D5CDD505-2E9C-101B-9397-08002B2CF9AE}" pid="4" name="Order">
    <vt:r8>5292500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