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796EA" w14:textId="73C91BD5" w:rsidR="005B6BAD" w:rsidRPr="004437CB" w:rsidRDefault="00873E78" w:rsidP="0014014D">
      <w:pPr>
        <w:pStyle w:val="Header"/>
        <w:spacing w:line="276" w:lineRule="auto"/>
        <w:jc w:val="center"/>
        <w:rPr>
          <w:rFonts w:ascii="Calibri" w:hAnsi="Calibri" w:cs="Calibri"/>
          <w:b/>
          <w:bCs/>
          <w:color w:val="00008A" w:themeColor="accent4"/>
          <w:sz w:val="36"/>
          <w:szCs w:val="36"/>
        </w:rPr>
      </w:pPr>
      <w:r w:rsidRPr="004437CB">
        <w:rPr>
          <w:rFonts w:ascii="Calibri" w:hAnsi="Calibri" w:cs="Calibri"/>
          <w:b/>
          <w:bCs/>
          <w:color w:val="00008A" w:themeColor="accent4"/>
          <w:sz w:val="36"/>
          <w:szCs w:val="36"/>
        </w:rPr>
        <w:t>PROTOCOL SIGNATURE PAGE</w:t>
      </w:r>
    </w:p>
    <w:p w14:paraId="2A5A0CD4" w14:textId="77777777" w:rsidR="0014014D" w:rsidRPr="004437CB" w:rsidRDefault="0014014D" w:rsidP="0014014D">
      <w:pPr>
        <w:pStyle w:val="Header"/>
        <w:spacing w:line="276" w:lineRule="auto"/>
        <w:rPr>
          <w:rFonts w:ascii="Calibri" w:hAnsi="Calibri" w:cs="Calibri"/>
          <w:sz w:val="20"/>
          <w:szCs w:val="20"/>
        </w:rPr>
      </w:pPr>
    </w:p>
    <w:tbl>
      <w:tblPr>
        <w:tblStyle w:val="ListTable3-Accent4"/>
        <w:tblW w:w="5000" w:type="pct"/>
        <w:tblBorders>
          <w:top w:val="dotted" w:sz="4" w:space="0" w:color="00008A" w:themeColor="accent4"/>
          <w:left w:val="dotted" w:sz="4" w:space="0" w:color="00008A" w:themeColor="accent4"/>
          <w:bottom w:val="dotted" w:sz="4" w:space="0" w:color="00008A" w:themeColor="accent4"/>
          <w:right w:val="dotted" w:sz="4" w:space="0" w:color="00008A" w:themeColor="accent4"/>
          <w:insideH w:val="dotted" w:sz="4" w:space="0" w:color="00008A" w:themeColor="accent4"/>
          <w:insideV w:val="dotted" w:sz="4" w:space="0" w:color="00008A" w:themeColor="accent4"/>
        </w:tblBorders>
        <w:tblLook w:val="0680" w:firstRow="0" w:lastRow="0" w:firstColumn="1" w:lastColumn="0" w:noHBand="1" w:noVBand="1"/>
      </w:tblPr>
      <w:tblGrid>
        <w:gridCol w:w="2435"/>
        <w:gridCol w:w="2435"/>
        <w:gridCol w:w="2436"/>
        <w:gridCol w:w="2436"/>
      </w:tblGrid>
      <w:tr w:rsidR="00AE1A7A" w:rsidRPr="004437CB" w14:paraId="1C8EBE6B" w14:textId="77777777" w:rsidTr="002A189C">
        <w:trPr>
          <w:trHeight w:val="397"/>
        </w:trPr>
        <w:tc>
          <w:tcPr>
            <w:cnfStyle w:val="001000000000" w:firstRow="0" w:lastRow="0" w:firstColumn="1" w:lastColumn="0" w:oddVBand="0" w:evenVBand="0" w:oddHBand="0" w:evenHBand="0" w:firstRowFirstColumn="0" w:firstRowLastColumn="0" w:lastRowFirstColumn="0" w:lastRowLastColumn="0"/>
            <w:tcW w:w="1250" w:type="pct"/>
            <w:tcBorders>
              <w:right w:val="none" w:sz="0" w:space="0" w:color="auto"/>
            </w:tcBorders>
            <w:shd w:val="clear" w:color="auto" w:fill="CAE3FA" w:themeFill="text1" w:themeFillTint="33"/>
            <w:vAlign w:val="center"/>
          </w:tcPr>
          <w:p w14:paraId="580362FC" w14:textId="51B2FFB3" w:rsidR="00AE1A7A" w:rsidRPr="004437CB" w:rsidRDefault="00AE1A7A" w:rsidP="000F1403">
            <w:pPr>
              <w:pStyle w:val="NanamiMedium12pt"/>
              <w:widowControl w:val="0"/>
              <w:spacing w:after="0"/>
              <w:ind w:left="-110" w:firstLine="110"/>
              <w:rPr>
                <w:rFonts w:ascii="Calibri" w:hAnsi="Calibri" w:cs="Calibri"/>
                <w:bCs w:val="0"/>
                <w:sz w:val="20"/>
                <w:szCs w:val="20"/>
              </w:rPr>
            </w:pPr>
            <w:r w:rsidRPr="004437CB">
              <w:rPr>
                <w:rFonts w:ascii="Calibri" w:hAnsi="Calibri" w:cs="Calibri"/>
                <w:bCs w:val="0"/>
                <w:sz w:val="20"/>
                <w:szCs w:val="20"/>
              </w:rPr>
              <w:t>Full Trial Name</w:t>
            </w:r>
          </w:p>
        </w:tc>
        <w:tc>
          <w:tcPr>
            <w:tcW w:w="3750" w:type="pct"/>
            <w:gridSpan w:val="3"/>
            <w:vAlign w:val="center"/>
          </w:tcPr>
          <w:p w14:paraId="0B3C1F70" w14:textId="3FE06C78" w:rsidR="00AE1A7A" w:rsidRPr="004437CB" w:rsidRDefault="00AE1A7A" w:rsidP="000F1403">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37CB">
              <w:rPr>
                <w:rFonts w:ascii="Calibri" w:hAnsi="Calibri" w:cs="Calibri"/>
                <w:bCs/>
                <w:sz w:val="20"/>
                <w:szCs w:val="20"/>
              </w:rPr>
              <w:t>REMAP-CAP: Randomised, Embedded, Multifactorial, Adaptive Platform trial for Community Acquired Pneumonia</w:t>
            </w:r>
          </w:p>
        </w:tc>
      </w:tr>
      <w:tr w:rsidR="005B6BAD" w:rsidRPr="004437CB" w14:paraId="667329D2" w14:textId="77777777" w:rsidTr="002A189C">
        <w:trPr>
          <w:trHeight w:val="397"/>
        </w:trPr>
        <w:tc>
          <w:tcPr>
            <w:cnfStyle w:val="001000000000" w:firstRow="0" w:lastRow="0" w:firstColumn="1" w:lastColumn="0" w:oddVBand="0" w:evenVBand="0" w:oddHBand="0" w:evenHBand="0" w:firstRowFirstColumn="0" w:firstRowLastColumn="0" w:lastRowFirstColumn="0" w:lastRowLastColumn="0"/>
            <w:tcW w:w="1250" w:type="pct"/>
            <w:tcBorders>
              <w:right w:val="none" w:sz="0" w:space="0" w:color="auto"/>
            </w:tcBorders>
            <w:shd w:val="clear" w:color="auto" w:fill="CAE3FA" w:themeFill="text1" w:themeFillTint="33"/>
            <w:vAlign w:val="center"/>
          </w:tcPr>
          <w:p w14:paraId="2B2BC139" w14:textId="4F7492CA" w:rsidR="005B6BAD" w:rsidRPr="004437CB" w:rsidRDefault="00AE1A7A" w:rsidP="000F1403">
            <w:pPr>
              <w:pStyle w:val="NanamiMedium12pt"/>
              <w:widowControl w:val="0"/>
              <w:spacing w:after="0"/>
              <w:ind w:left="-110" w:firstLine="110"/>
              <w:rPr>
                <w:rFonts w:ascii="Calibri" w:hAnsi="Calibri" w:cs="Calibri"/>
                <w:bCs w:val="0"/>
                <w:sz w:val="20"/>
                <w:szCs w:val="20"/>
              </w:rPr>
            </w:pPr>
            <w:r w:rsidRPr="004437CB">
              <w:rPr>
                <w:rFonts w:ascii="Calibri" w:hAnsi="Calibri" w:cs="Calibri"/>
                <w:bCs w:val="0"/>
                <w:sz w:val="20"/>
                <w:szCs w:val="20"/>
              </w:rPr>
              <w:t>EudraCT Number</w:t>
            </w:r>
          </w:p>
        </w:tc>
        <w:tc>
          <w:tcPr>
            <w:tcW w:w="1250" w:type="pct"/>
            <w:vAlign w:val="center"/>
          </w:tcPr>
          <w:p w14:paraId="48A083F2" w14:textId="761D912C" w:rsidR="005B6BAD" w:rsidRPr="004437CB" w:rsidRDefault="00584E96" w:rsidP="000F1403">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37CB">
              <w:rPr>
                <w:rFonts w:ascii="Calibri" w:hAnsi="Calibri" w:cs="Calibri"/>
                <w:bCs/>
                <w:sz w:val="20"/>
                <w:szCs w:val="20"/>
              </w:rPr>
              <w:t>2015-002340-14</w:t>
            </w:r>
          </w:p>
        </w:tc>
        <w:tc>
          <w:tcPr>
            <w:tcW w:w="1250" w:type="pct"/>
            <w:shd w:val="clear" w:color="auto" w:fill="CAE3FA" w:themeFill="text1" w:themeFillTint="33"/>
            <w:vAlign w:val="center"/>
          </w:tcPr>
          <w:p w14:paraId="50F2A564" w14:textId="77777777" w:rsidR="005B6BAD" w:rsidRPr="004437CB" w:rsidRDefault="005B6BAD" w:rsidP="000F1403">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r w:rsidRPr="004437CB">
              <w:rPr>
                <w:rFonts w:ascii="Calibri" w:hAnsi="Calibri" w:cs="Calibri"/>
                <w:b/>
                <w:sz w:val="20"/>
                <w:szCs w:val="20"/>
              </w:rPr>
              <w:t>Protocol ID</w:t>
            </w:r>
          </w:p>
        </w:tc>
        <w:tc>
          <w:tcPr>
            <w:tcW w:w="1250" w:type="pct"/>
            <w:vAlign w:val="center"/>
          </w:tcPr>
          <w:p w14:paraId="07BFDC4D" w14:textId="77777777" w:rsidR="005B6BAD" w:rsidRPr="004437CB" w:rsidRDefault="005B6BAD" w:rsidP="000F1403">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37CB">
              <w:rPr>
                <w:rFonts w:ascii="Calibri" w:hAnsi="Calibri" w:cs="Calibri"/>
                <w:bCs/>
                <w:sz w:val="20"/>
                <w:szCs w:val="20"/>
                <w:lang w:val="en-NL"/>
              </w:rPr>
              <w:t>NCT02735707</w:t>
            </w:r>
          </w:p>
        </w:tc>
      </w:tr>
      <w:tr w:rsidR="005B6BAD" w:rsidRPr="004437CB" w14:paraId="6E1FEAEE" w14:textId="77777777" w:rsidTr="002A189C">
        <w:trPr>
          <w:trHeight w:val="397"/>
        </w:trPr>
        <w:tc>
          <w:tcPr>
            <w:cnfStyle w:val="001000000000" w:firstRow="0" w:lastRow="0" w:firstColumn="1" w:lastColumn="0" w:oddVBand="0" w:evenVBand="0" w:oddHBand="0" w:evenHBand="0" w:firstRowFirstColumn="0" w:firstRowLastColumn="0" w:lastRowFirstColumn="0" w:lastRowLastColumn="0"/>
            <w:tcW w:w="1250" w:type="pct"/>
            <w:tcBorders>
              <w:right w:val="none" w:sz="0" w:space="0" w:color="auto"/>
            </w:tcBorders>
            <w:shd w:val="clear" w:color="auto" w:fill="CAE3FA" w:themeFill="text1" w:themeFillTint="33"/>
            <w:vAlign w:val="center"/>
          </w:tcPr>
          <w:p w14:paraId="6B1851CD" w14:textId="52EE83C2" w:rsidR="005B6BAD" w:rsidRPr="004437CB" w:rsidRDefault="00AE1A7A" w:rsidP="000F1403">
            <w:pPr>
              <w:pStyle w:val="NanamiMedium12pt"/>
              <w:widowControl w:val="0"/>
              <w:spacing w:after="0"/>
              <w:ind w:left="-110" w:firstLine="110"/>
              <w:rPr>
                <w:rFonts w:ascii="Calibri" w:hAnsi="Calibri" w:cs="Calibri"/>
                <w:sz w:val="20"/>
                <w:szCs w:val="20"/>
              </w:rPr>
            </w:pPr>
            <w:r w:rsidRPr="004437CB">
              <w:rPr>
                <w:rFonts w:ascii="Calibri" w:hAnsi="Calibri" w:cs="Calibri"/>
                <w:sz w:val="20"/>
                <w:szCs w:val="20"/>
              </w:rPr>
              <w:t>Clinical Trial Number</w:t>
            </w:r>
          </w:p>
        </w:tc>
        <w:tc>
          <w:tcPr>
            <w:tcW w:w="1250" w:type="pct"/>
            <w:vAlign w:val="center"/>
          </w:tcPr>
          <w:p w14:paraId="1F07109F" w14:textId="77FA47A6" w:rsidR="005B6BAD" w:rsidRPr="004437CB" w:rsidRDefault="00C948DF" w:rsidP="000F1403">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37CB">
              <w:rPr>
                <w:rFonts w:ascii="Calibri" w:hAnsi="Calibri" w:cs="Calibri"/>
                <w:bCs/>
                <w:sz w:val="20"/>
                <w:szCs w:val="20"/>
              </w:rPr>
              <w:t>2023-507889-89</w:t>
            </w:r>
          </w:p>
        </w:tc>
        <w:tc>
          <w:tcPr>
            <w:tcW w:w="1250" w:type="pct"/>
            <w:shd w:val="clear" w:color="auto" w:fill="CAE3FA" w:themeFill="text1" w:themeFillTint="33"/>
            <w:vAlign w:val="center"/>
          </w:tcPr>
          <w:p w14:paraId="6D157402" w14:textId="77777777" w:rsidR="005B6BAD" w:rsidRPr="004437CB" w:rsidRDefault="005B6BAD" w:rsidP="000F1403">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r w:rsidRPr="004437CB">
              <w:rPr>
                <w:rFonts w:ascii="Calibri" w:hAnsi="Calibri" w:cs="Calibri"/>
                <w:b/>
                <w:sz w:val="20"/>
                <w:szCs w:val="20"/>
              </w:rPr>
              <w:t>Sponsor</w:t>
            </w:r>
          </w:p>
        </w:tc>
        <w:tc>
          <w:tcPr>
            <w:tcW w:w="1250" w:type="pct"/>
            <w:vAlign w:val="center"/>
          </w:tcPr>
          <w:p w14:paraId="6B105F2B" w14:textId="77777777" w:rsidR="005B6BAD" w:rsidRPr="004437CB" w:rsidRDefault="005B6BAD" w:rsidP="000F1403">
            <w:pPr>
              <w:pStyle w:val="NanamiMedium12pt"/>
              <w:widowControl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37CB">
              <w:rPr>
                <w:rFonts w:ascii="Calibri" w:hAnsi="Calibri" w:cs="Calibri"/>
                <w:bCs/>
                <w:sz w:val="20"/>
                <w:szCs w:val="20"/>
              </w:rPr>
              <w:t>UMC Utrecht</w:t>
            </w:r>
          </w:p>
        </w:tc>
      </w:tr>
    </w:tbl>
    <w:p w14:paraId="2CFD0610" w14:textId="3848E2C5" w:rsidR="006D14F2" w:rsidRPr="004437CB" w:rsidRDefault="006D14F2" w:rsidP="000F1403">
      <w:pPr>
        <w:spacing w:line="276" w:lineRule="auto"/>
        <w:rPr>
          <w:rFonts w:ascii="Calibri" w:hAnsi="Calibri" w:cs="Calibri"/>
          <w:i/>
          <w:iCs/>
          <w:color w:val="00008A" w:themeColor="accent4"/>
          <w:sz w:val="20"/>
          <w:szCs w:val="20"/>
          <w:u w:val="single"/>
        </w:rPr>
      </w:pPr>
    </w:p>
    <w:tbl>
      <w:tblPr>
        <w:tblStyle w:val="TableGrid"/>
        <w:tblW w:w="5000" w:type="pct"/>
        <w:tblBorders>
          <w:top w:val="dotted" w:sz="4" w:space="0" w:color="00008A" w:themeColor="accent4"/>
          <w:left w:val="dotted" w:sz="4" w:space="0" w:color="00008A" w:themeColor="accent4"/>
          <w:bottom w:val="dotted" w:sz="4" w:space="0" w:color="00008A" w:themeColor="accent4"/>
          <w:right w:val="dotted" w:sz="4" w:space="0" w:color="00008A" w:themeColor="accent4"/>
          <w:insideH w:val="dotted" w:sz="4" w:space="0" w:color="00008A" w:themeColor="accent4"/>
          <w:insideV w:val="dotted" w:sz="4" w:space="0" w:color="00008A" w:themeColor="accent4"/>
        </w:tblBorders>
        <w:tblLook w:val="04A0" w:firstRow="1" w:lastRow="0" w:firstColumn="1" w:lastColumn="0" w:noHBand="0" w:noVBand="1"/>
      </w:tblPr>
      <w:tblGrid>
        <w:gridCol w:w="9742"/>
      </w:tblGrid>
      <w:tr w:rsidR="000F1403" w:rsidRPr="004437CB" w14:paraId="245C7936" w14:textId="77777777" w:rsidTr="002A189C">
        <w:tc>
          <w:tcPr>
            <w:tcW w:w="5000" w:type="pct"/>
          </w:tcPr>
          <w:p w14:paraId="586AF24D" w14:textId="1162AAC7" w:rsidR="000F1403" w:rsidRPr="004437CB" w:rsidRDefault="000F1403"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 xml:space="preserve">I, the undersigned, have fully understood the objectives and the content of this clinical trial protocol. </w:t>
            </w:r>
          </w:p>
          <w:p w14:paraId="06D0C001" w14:textId="77777777" w:rsidR="000F1403" w:rsidRPr="004437CB" w:rsidRDefault="000F1403" w:rsidP="000F1403">
            <w:pPr>
              <w:pStyle w:val="ListParagraph"/>
              <w:spacing w:line="276" w:lineRule="auto"/>
              <w:ind w:left="360"/>
              <w:jc w:val="both"/>
              <w:rPr>
                <w:rFonts w:ascii="Calibri" w:hAnsi="Calibri" w:cs="Calibri"/>
                <w:sz w:val="20"/>
                <w:szCs w:val="20"/>
              </w:rPr>
            </w:pPr>
          </w:p>
          <w:p w14:paraId="19DE57DB" w14:textId="166B5551" w:rsidR="000F1403" w:rsidRPr="004437CB" w:rsidRDefault="000F1403"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I agree to conduct this clinical trial in accordance with the current clinical trial protocol (including other manuals and documents referenced in this protocol) and to comply with its requirements.</w:t>
            </w:r>
            <w:r w:rsidR="00FA7000" w:rsidRPr="004437CB">
              <w:rPr>
                <w:rFonts w:ascii="Calibri" w:hAnsi="Calibri" w:cs="Calibri"/>
                <w:sz w:val="20"/>
                <w:szCs w:val="20"/>
              </w:rPr>
              <w:t xml:space="preserve"> </w:t>
            </w:r>
          </w:p>
          <w:p w14:paraId="42B59E48" w14:textId="77777777" w:rsidR="000F1403" w:rsidRPr="004437CB" w:rsidRDefault="000F1403" w:rsidP="000F1403">
            <w:pPr>
              <w:spacing w:line="276" w:lineRule="auto"/>
              <w:jc w:val="both"/>
              <w:rPr>
                <w:rFonts w:ascii="Calibri" w:hAnsi="Calibri" w:cs="Calibri"/>
                <w:sz w:val="20"/>
                <w:szCs w:val="20"/>
              </w:rPr>
            </w:pPr>
          </w:p>
          <w:p w14:paraId="01DD24E9" w14:textId="77777777" w:rsidR="000F1403" w:rsidRPr="004437CB" w:rsidRDefault="000F1403"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I will not make any changes to the protocol and referenced documents without obtaining written approval from the Sponsor, except when necessary to eliminate immediate hazards to the participants.</w:t>
            </w:r>
          </w:p>
          <w:p w14:paraId="5638E3BC" w14:textId="77777777" w:rsidR="000F1403" w:rsidRPr="004437CB" w:rsidRDefault="000F1403" w:rsidP="000F1403">
            <w:pPr>
              <w:spacing w:line="276" w:lineRule="auto"/>
              <w:jc w:val="both"/>
              <w:rPr>
                <w:rFonts w:ascii="Calibri" w:hAnsi="Calibri" w:cs="Calibri"/>
                <w:sz w:val="20"/>
                <w:szCs w:val="20"/>
              </w:rPr>
            </w:pPr>
          </w:p>
          <w:p w14:paraId="1BDDA28A" w14:textId="77777777" w:rsidR="000F1403" w:rsidRPr="004437CB" w:rsidRDefault="000F1403"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I agree to conduct this trial in compliance with ethical principles that have their origin in the current versions of the Declaration of Helsinki and the International Conference on Harmonisation guideline for Good Clinical Practice (GCP), any (national) applicable laws and requirements, and any conditions required by a regulatory authority and/or Independent Ethics Committee (IEC).</w:t>
            </w:r>
          </w:p>
          <w:p w14:paraId="5DCDA6EC" w14:textId="77777777" w:rsidR="000F1403" w:rsidRPr="004437CB" w:rsidRDefault="000F1403" w:rsidP="000F1403">
            <w:pPr>
              <w:spacing w:line="276" w:lineRule="auto"/>
              <w:jc w:val="both"/>
              <w:rPr>
                <w:rFonts w:ascii="Calibri" w:hAnsi="Calibri" w:cs="Calibri"/>
                <w:sz w:val="20"/>
                <w:szCs w:val="20"/>
              </w:rPr>
            </w:pPr>
          </w:p>
          <w:p w14:paraId="627B042F" w14:textId="7B6328CE" w:rsidR="000F1403" w:rsidRPr="004437CB" w:rsidRDefault="000F1403"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 xml:space="preserve">Should the decision be made by the Sponsor to prematurely terminate or suspend the clinical trial at any time for whatever reason, the </w:t>
            </w:r>
            <w:r w:rsidR="00A377AA">
              <w:rPr>
                <w:rFonts w:ascii="Calibri" w:hAnsi="Calibri" w:cs="Calibri"/>
                <w:sz w:val="20"/>
                <w:szCs w:val="20"/>
              </w:rPr>
              <w:t xml:space="preserve">Local </w:t>
            </w:r>
            <w:r w:rsidRPr="004437CB">
              <w:rPr>
                <w:rFonts w:ascii="Calibri" w:hAnsi="Calibri" w:cs="Calibri"/>
                <w:sz w:val="20"/>
                <w:szCs w:val="20"/>
              </w:rPr>
              <w:t xml:space="preserve">Principal Investigator understands that such decision will be communicated to him/her in writing. Conversely, should the </w:t>
            </w:r>
            <w:r w:rsidR="00A377AA">
              <w:rPr>
                <w:rFonts w:ascii="Calibri" w:hAnsi="Calibri" w:cs="Calibri"/>
                <w:sz w:val="20"/>
                <w:szCs w:val="20"/>
              </w:rPr>
              <w:t xml:space="preserve">Local </w:t>
            </w:r>
            <w:r w:rsidRPr="004437CB">
              <w:rPr>
                <w:rFonts w:ascii="Calibri" w:hAnsi="Calibri" w:cs="Calibri"/>
                <w:sz w:val="20"/>
                <w:szCs w:val="20"/>
              </w:rPr>
              <w:t xml:space="preserve">Principal Investigator decide to withdraw from the execution of the clinical trial, he/she will communicate immediately such a decision in writing to the Sponsor. </w:t>
            </w:r>
          </w:p>
        </w:tc>
      </w:tr>
    </w:tbl>
    <w:p w14:paraId="56EBD70A" w14:textId="77777777" w:rsidR="0014014D" w:rsidRPr="004437CB" w:rsidRDefault="0014014D" w:rsidP="0014014D">
      <w:pPr>
        <w:spacing w:line="276" w:lineRule="auto"/>
        <w:jc w:val="center"/>
        <w:rPr>
          <w:rFonts w:ascii="Calibri" w:hAnsi="Calibri" w:cs="Calibri"/>
          <w:i/>
          <w:iCs/>
          <w:color w:val="BA2B54" w:themeColor="accent3"/>
          <w:sz w:val="20"/>
          <w:szCs w:val="20"/>
          <w:highlight w:val="yellow"/>
        </w:rPr>
      </w:pPr>
    </w:p>
    <w:p w14:paraId="7CEA0182" w14:textId="3837FCD9" w:rsidR="000F1403" w:rsidRPr="004437CB" w:rsidRDefault="0014014D" w:rsidP="0014014D">
      <w:pPr>
        <w:spacing w:line="276" w:lineRule="auto"/>
        <w:jc w:val="center"/>
        <w:rPr>
          <w:rFonts w:ascii="Calibri" w:hAnsi="Calibri" w:cs="Calibri"/>
          <w:i/>
          <w:iCs/>
          <w:color w:val="BA2B54" w:themeColor="accent3"/>
          <w:sz w:val="20"/>
          <w:szCs w:val="20"/>
        </w:rPr>
      </w:pPr>
      <w:r w:rsidRPr="004437CB">
        <w:rPr>
          <w:rFonts w:ascii="Calibri" w:hAnsi="Calibri" w:cs="Calibri"/>
          <w:i/>
          <w:iCs/>
          <w:color w:val="BA2B54" w:themeColor="accent3"/>
          <w:sz w:val="20"/>
          <w:szCs w:val="20"/>
          <w:highlight w:val="yellow"/>
        </w:rPr>
        <w:t>[INSTRUCTIONS FOR USE: DELETE ALL PROTOCOLS THAT ARE IRRELEVANT / NOT APPLICABLE AND DELETE THIS TEXT BEFORE FINALIZATION]</w:t>
      </w:r>
    </w:p>
    <w:p w14:paraId="2E7957FC" w14:textId="3FD80204"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REMAP-CAP Core Protocol, V4.0, dated 05-Nov-2024</w:t>
      </w:r>
    </w:p>
    <w:p w14:paraId="00312DC0" w14:textId="14E4008E"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Patient, Pathogen and Disease Appendix (PANDA), V1.0, dated 05-Nov-2024</w:t>
      </w:r>
    </w:p>
    <w:p w14:paraId="79B4D1FF" w14:textId="51101624"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Statistical Analysis Appendix, V4.0, dated 05-Nov-2024</w:t>
      </w:r>
    </w:p>
    <w:p w14:paraId="28E92D22" w14:textId="71ED27C1"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Registry Appendix, V2.0, dated 05-Nov-2024</w:t>
      </w:r>
    </w:p>
    <w:p w14:paraId="14753F34" w14:textId="735F6937"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Biological Sampling Appendix, V1.0, dated 04-Aug-2024</w:t>
      </w:r>
    </w:p>
    <w:p w14:paraId="71067D29" w14:textId="0995256B"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European Region Specific Appendix, V4.0, dated 10-feb-2025</w:t>
      </w:r>
    </w:p>
    <w:p w14:paraId="20FC94D8" w14:textId="649D4B47"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 xml:space="preserve">European Region Specific Appendix Country Annex </w:t>
      </w:r>
      <w:r w:rsidRPr="004437CB">
        <w:rPr>
          <w:rFonts w:ascii="Calibri" w:hAnsi="Calibri" w:cs="Calibri"/>
          <w:sz w:val="20"/>
          <w:szCs w:val="20"/>
          <w:highlight w:val="yellow"/>
        </w:rPr>
        <w:t>XX</w:t>
      </w:r>
      <w:r w:rsidRPr="004437CB">
        <w:rPr>
          <w:rFonts w:ascii="Calibri" w:hAnsi="Calibri" w:cs="Calibri"/>
          <w:sz w:val="20"/>
          <w:szCs w:val="20"/>
        </w:rPr>
        <w:t xml:space="preserve">, V1.0, dated </w:t>
      </w:r>
      <w:r w:rsidRPr="004437CB">
        <w:rPr>
          <w:rFonts w:ascii="Calibri" w:hAnsi="Calibri" w:cs="Calibri"/>
          <w:sz w:val="20"/>
          <w:szCs w:val="20"/>
          <w:highlight w:val="yellow"/>
        </w:rPr>
        <w:t>XX-XXX</w:t>
      </w:r>
      <w:r w:rsidRPr="004437CB">
        <w:rPr>
          <w:rFonts w:ascii="Calibri" w:hAnsi="Calibri" w:cs="Calibri"/>
          <w:sz w:val="20"/>
          <w:szCs w:val="20"/>
        </w:rPr>
        <w:t>-2024</w:t>
      </w:r>
    </w:p>
    <w:p w14:paraId="14E6DB31" w14:textId="7A5DC443"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Antibiotic Domain Specific Appendix, V4.0, dated 05-Nov-2024</w:t>
      </w:r>
    </w:p>
    <w:p w14:paraId="7773AD88" w14:textId="07056603"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Antibiotic Deviations Annex, V2.0, dated 18-Jun-2025</w:t>
      </w:r>
    </w:p>
    <w:p w14:paraId="2BD5263B" w14:textId="5C198688"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Corticosteroid Domain Specific Appendix, V6.0, dated 05-Nov-2024</w:t>
      </w:r>
    </w:p>
    <w:p w14:paraId="2B286799" w14:textId="68C22889"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Corticosteroid Deviations Annex, V2.0, dated 5-Jun-2025</w:t>
      </w:r>
    </w:p>
    <w:p w14:paraId="481B1AF8" w14:textId="3A694E0C"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Endothelial Modulation Domain Specific Appendix, V2.0, dated 05-Nov-2024</w:t>
      </w:r>
    </w:p>
    <w:p w14:paraId="52E67362" w14:textId="74EA7FD1"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Endothelial Modulation Deviations Annex, V1.0, dated 16-Oct-2024</w:t>
      </w:r>
    </w:p>
    <w:p w14:paraId="6DE567E4" w14:textId="2031C9B8"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Influenza Antiviral Domain Specific Appendix, V3.0, dated 05-Nov-2024</w:t>
      </w:r>
    </w:p>
    <w:p w14:paraId="14CF883F" w14:textId="4D60715A"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Influenza Antiviral Deviations Annex, V1.0, dated 16-Oct-2024</w:t>
      </w:r>
    </w:p>
    <w:p w14:paraId="78AA9A72" w14:textId="223F4ACF"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Macrolide Duration Domain Specific Appendix, V4.0, dated 05-Nov-2024</w:t>
      </w:r>
    </w:p>
    <w:p w14:paraId="43F40525" w14:textId="0BB60064"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Macrolide Duration Deviations Annex, V1.0, dated 16-Oct-2024</w:t>
      </w:r>
    </w:p>
    <w:p w14:paraId="03762E7E" w14:textId="54E78EB8"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Influenza Immune Modulation Domain Specific Appendix, V2.1, 09-May-2025</w:t>
      </w:r>
    </w:p>
    <w:p w14:paraId="67E24747" w14:textId="18BA2250"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Influenza Immune Modulation Deviations Annex, V1.0, dated 16-Oct-2024</w:t>
      </w:r>
    </w:p>
    <w:p w14:paraId="6ED54EC6" w14:textId="206DE17D"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lastRenderedPageBreak/>
        <w:t>COVID-19 Immunoglobulin Therapy Domain Specific Appendix, V4.0, dated 05-Nov-2024</w:t>
      </w:r>
    </w:p>
    <w:p w14:paraId="083BF5EC" w14:textId="2D6B9ED6" w:rsidR="00ED4804" w:rsidRPr="004437CB" w:rsidRDefault="00ED4804" w:rsidP="000F1403">
      <w:pPr>
        <w:pStyle w:val="ListParagraph"/>
        <w:numPr>
          <w:ilvl w:val="0"/>
          <w:numId w:val="11"/>
        </w:numPr>
        <w:spacing w:line="276" w:lineRule="auto"/>
        <w:jc w:val="both"/>
        <w:rPr>
          <w:rFonts w:ascii="Calibri" w:hAnsi="Calibri" w:cs="Calibri"/>
          <w:sz w:val="20"/>
          <w:szCs w:val="20"/>
        </w:rPr>
      </w:pPr>
      <w:r w:rsidRPr="004437CB">
        <w:rPr>
          <w:rFonts w:ascii="Calibri" w:hAnsi="Calibri" w:cs="Calibri"/>
          <w:sz w:val="20"/>
          <w:szCs w:val="20"/>
        </w:rPr>
        <w:t>COVID-19 Immunoglobulin Therapy Deviations Annex, V1.0, dated 16-Oct-2024</w:t>
      </w:r>
    </w:p>
    <w:p w14:paraId="7A0FBD9B" w14:textId="74AC7F31" w:rsidR="000F3049" w:rsidRPr="004437CB" w:rsidRDefault="00ED4804" w:rsidP="000F1403">
      <w:pPr>
        <w:pStyle w:val="ListParagraph"/>
        <w:numPr>
          <w:ilvl w:val="0"/>
          <w:numId w:val="11"/>
        </w:numPr>
        <w:spacing w:line="276" w:lineRule="auto"/>
        <w:jc w:val="both"/>
        <w:rPr>
          <w:rFonts w:ascii="Calibri" w:hAnsi="Calibri" w:cs="Calibri"/>
          <w:i/>
          <w:iCs/>
          <w:color w:val="BA2B54" w:themeColor="accent3"/>
          <w:sz w:val="20"/>
          <w:szCs w:val="20"/>
        </w:rPr>
      </w:pPr>
      <w:r w:rsidRPr="004437CB">
        <w:rPr>
          <w:rFonts w:ascii="Calibri" w:hAnsi="Calibri" w:cs="Calibri"/>
          <w:sz w:val="20"/>
          <w:szCs w:val="20"/>
        </w:rPr>
        <w:t>Mechanical Ventilation Domain Specific Appendix, V2.0, dated 05-Nov-2024</w:t>
      </w:r>
    </w:p>
    <w:tbl>
      <w:tblPr>
        <w:tblStyle w:val="ListTable3-Accent4"/>
        <w:tblW w:w="5000" w:type="pct"/>
        <w:tblBorders>
          <w:top w:val="dotted" w:sz="4" w:space="0" w:color="00008A" w:themeColor="accent4"/>
          <w:left w:val="dotted" w:sz="4" w:space="0" w:color="00008A" w:themeColor="accent4"/>
          <w:bottom w:val="dotted" w:sz="4" w:space="0" w:color="00008A" w:themeColor="accent4"/>
          <w:right w:val="dotted" w:sz="4" w:space="0" w:color="00008A" w:themeColor="accent4"/>
          <w:insideH w:val="dotted" w:sz="4" w:space="0" w:color="00008A" w:themeColor="accent4"/>
          <w:insideV w:val="dotted" w:sz="4" w:space="0" w:color="00008A" w:themeColor="accent4"/>
        </w:tblBorders>
        <w:tblLook w:val="0680" w:firstRow="0" w:lastRow="0" w:firstColumn="1" w:lastColumn="0" w:noHBand="1" w:noVBand="1"/>
      </w:tblPr>
      <w:tblGrid>
        <w:gridCol w:w="2120"/>
        <w:gridCol w:w="4255"/>
        <w:gridCol w:w="1469"/>
        <w:gridCol w:w="1898"/>
      </w:tblGrid>
      <w:tr w:rsidR="00770AED" w:rsidRPr="004437CB" w14:paraId="24228502" w14:textId="77777777" w:rsidTr="002A189C">
        <w:trPr>
          <w:trHeight w:val="397"/>
        </w:trPr>
        <w:tc>
          <w:tcPr>
            <w:cnfStyle w:val="001000000000" w:firstRow="0" w:lastRow="0" w:firstColumn="1" w:lastColumn="0" w:oddVBand="0" w:evenVBand="0" w:oddHBand="0" w:evenHBand="0" w:firstRowFirstColumn="0" w:firstRowLastColumn="0" w:lastRowFirstColumn="0" w:lastRowLastColumn="0"/>
            <w:tcW w:w="1088" w:type="pct"/>
            <w:tcBorders>
              <w:right w:val="none" w:sz="0" w:space="0" w:color="auto"/>
            </w:tcBorders>
            <w:shd w:val="clear" w:color="auto" w:fill="CAE3FA" w:themeFill="text1" w:themeFillTint="33"/>
            <w:vAlign w:val="center"/>
          </w:tcPr>
          <w:p w14:paraId="3C7FFE28" w14:textId="6327AC99" w:rsidR="00770AED" w:rsidRPr="004437CB" w:rsidRDefault="00770AED" w:rsidP="000F1403">
            <w:pPr>
              <w:pStyle w:val="NanamiMedium12pt"/>
              <w:widowControl w:val="0"/>
              <w:spacing w:after="0"/>
              <w:ind w:left="-110" w:firstLine="110"/>
              <w:jc w:val="center"/>
              <w:rPr>
                <w:rFonts w:ascii="Calibri" w:hAnsi="Calibri" w:cs="Calibri"/>
                <w:bCs w:val="0"/>
                <w:sz w:val="20"/>
                <w:szCs w:val="20"/>
              </w:rPr>
            </w:pPr>
            <w:r w:rsidRPr="004437CB">
              <w:rPr>
                <w:rFonts w:ascii="Calibri" w:hAnsi="Calibri" w:cs="Calibri"/>
                <w:bCs w:val="0"/>
                <w:sz w:val="20"/>
                <w:szCs w:val="20"/>
              </w:rPr>
              <w:t>Site name</w:t>
            </w:r>
          </w:p>
        </w:tc>
        <w:tc>
          <w:tcPr>
            <w:tcW w:w="2184" w:type="pct"/>
            <w:vAlign w:val="center"/>
          </w:tcPr>
          <w:p w14:paraId="154627D0" w14:textId="1C36B8B5" w:rsidR="00770AED" w:rsidRPr="004437CB" w:rsidRDefault="00770AED" w:rsidP="000F1403">
            <w:pPr>
              <w:pStyle w:val="NanamiMedium12pt"/>
              <w:widowControl w:val="0"/>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p>
        </w:tc>
        <w:tc>
          <w:tcPr>
            <w:tcW w:w="754" w:type="pct"/>
            <w:shd w:val="clear" w:color="auto" w:fill="CAE3FA" w:themeFill="text1" w:themeFillTint="33"/>
            <w:vAlign w:val="center"/>
          </w:tcPr>
          <w:p w14:paraId="3F7223E4" w14:textId="159143AE" w:rsidR="00770AED" w:rsidRPr="004437CB" w:rsidRDefault="00770AED" w:rsidP="000F1403">
            <w:pPr>
              <w:pStyle w:val="NanamiMedium12pt"/>
              <w:widowControl w:val="0"/>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r w:rsidRPr="004437CB">
              <w:rPr>
                <w:rFonts w:ascii="Calibri" w:hAnsi="Calibri" w:cs="Calibri"/>
                <w:b/>
                <w:sz w:val="20"/>
                <w:szCs w:val="20"/>
              </w:rPr>
              <w:t xml:space="preserve">Site code </w:t>
            </w:r>
            <w:r w:rsidRPr="004437CB">
              <w:rPr>
                <w:rFonts w:ascii="Calibri" w:hAnsi="Calibri" w:cs="Calibri"/>
                <w:bCs/>
                <w:i/>
                <w:iCs/>
                <w:sz w:val="20"/>
                <w:szCs w:val="20"/>
              </w:rPr>
              <w:t>(ABC-XYZ)</w:t>
            </w:r>
          </w:p>
        </w:tc>
        <w:tc>
          <w:tcPr>
            <w:tcW w:w="974" w:type="pct"/>
            <w:vAlign w:val="center"/>
          </w:tcPr>
          <w:p w14:paraId="18D7A6B1" w14:textId="1FC32387" w:rsidR="00770AED" w:rsidRPr="004437CB" w:rsidRDefault="00770AED" w:rsidP="000F1403">
            <w:pPr>
              <w:pStyle w:val="NanamiMedium12pt"/>
              <w:widowControl w:val="0"/>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p>
        </w:tc>
      </w:tr>
      <w:tr w:rsidR="006D14F2" w:rsidRPr="004437CB" w14:paraId="687484F8" w14:textId="77777777" w:rsidTr="002A189C">
        <w:trPr>
          <w:trHeight w:val="397"/>
        </w:trPr>
        <w:tc>
          <w:tcPr>
            <w:cnfStyle w:val="001000000000" w:firstRow="0" w:lastRow="0" w:firstColumn="1" w:lastColumn="0" w:oddVBand="0" w:evenVBand="0" w:oddHBand="0" w:evenHBand="0" w:firstRowFirstColumn="0" w:firstRowLastColumn="0" w:lastRowFirstColumn="0" w:lastRowLastColumn="0"/>
            <w:tcW w:w="1088" w:type="pct"/>
            <w:tcBorders>
              <w:right w:val="none" w:sz="0" w:space="0" w:color="auto"/>
            </w:tcBorders>
            <w:shd w:val="clear" w:color="auto" w:fill="CAE3FA" w:themeFill="text1" w:themeFillTint="33"/>
            <w:vAlign w:val="center"/>
          </w:tcPr>
          <w:p w14:paraId="28FA7B20" w14:textId="1E85E171" w:rsidR="006D14F2" w:rsidRPr="004437CB" w:rsidRDefault="006D14F2" w:rsidP="000F1403">
            <w:pPr>
              <w:pStyle w:val="NanamiMedium12pt"/>
              <w:widowControl w:val="0"/>
              <w:spacing w:after="0"/>
              <w:ind w:left="-110" w:firstLine="110"/>
              <w:jc w:val="center"/>
              <w:rPr>
                <w:rFonts w:ascii="Calibri" w:hAnsi="Calibri" w:cs="Calibri"/>
                <w:sz w:val="20"/>
                <w:szCs w:val="20"/>
              </w:rPr>
            </w:pPr>
            <w:r w:rsidRPr="004437CB">
              <w:rPr>
                <w:rFonts w:ascii="Calibri" w:hAnsi="Calibri" w:cs="Calibri"/>
                <w:sz w:val="20"/>
                <w:szCs w:val="20"/>
                <w:lang w:eastAsia="en-GB" w:bidi="en-US"/>
              </w:rPr>
              <w:t>Role</w:t>
            </w:r>
          </w:p>
        </w:tc>
        <w:tc>
          <w:tcPr>
            <w:tcW w:w="2184" w:type="pct"/>
            <w:shd w:val="clear" w:color="auto" w:fill="CAE3FA" w:themeFill="text1" w:themeFillTint="33"/>
            <w:vAlign w:val="center"/>
          </w:tcPr>
          <w:p w14:paraId="4FF9F861" w14:textId="11266F6A" w:rsidR="006D14F2" w:rsidRPr="004437CB" w:rsidRDefault="006D14F2" w:rsidP="000F1403">
            <w:pPr>
              <w:pStyle w:val="NanamiMedium12pt"/>
              <w:widowControl w:val="0"/>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4437CB">
              <w:rPr>
                <w:rFonts w:ascii="Calibri" w:hAnsi="Calibri" w:cs="Calibri"/>
                <w:b/>
                <w:bCs/>
                <w:sz w:val="20"/>
                <w:szCs w:val="20"/>
                <w:lang w:eastAsia="en-GB" w:bidi="en-US"/>
              </w:rPr>
              <w:t>Full name</w:t>
            </w:r>
          </w:p>
        </w:tc>
        <w:tc>
          <w:tcPr>
            <w:tcW w:w="1728" w:type="pct"/>
            <w:gridSpan w:val="2"/>
            <w:shd w:val="clear" w:color="auto" w:fill="CAE3FA" w:themeFill="text1" w:themeFillTint="33"/>
            <w:vAlign w:val="center"/>
          </w:tcPr>
          <w:p w14:paraId="2C5232D3" w14:textId="0A8CF44D" w:rsidR="006D14F2" w:rsidRPr="004437CB" w:rsidRDefault="006D14F2" w:rsidP="000F1403">
            <w:pPr>
              <w:pStyle w:val="NanamiMedium12pt"/>
              <w:widowControl w:val="0"/>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4437CB">
              <w:rPr>
                <w:rFonts w:ascii="Calibri" w:hAnsi="Calibri" w:cs="Calibri"/>
                <w:b/>
                <w:bCs/>
                <w:sz w:val="20"/>
                <w:szCs w:val="20"/>
                <w:lang w:eastAsia="en-GB" w:bidi="en-US"/>
              </w:rPr>
              <w:t>Dated signature</w:t>
            </w:r>
          </w:p>
        </w:tc>
      </w:tr>
      <w:tr w:rsidR="006D14F2" w:rsidRPr="004437CB" w14:paraId="41CD682C" w14:textId="77777777" w:rsidTr="002A189C">
        <w:trPr>
          <w:trHeight w:val="624"/>
        </w:trPr>
        <w:tc>
          <w:tcPr>
            <w:cnfStyle w:val="001000000000" w:firstRow="0" w:lastRow="0" w:firstColumn="1" w:lastColumn="0" w:oddVBand="0" w:evenVBand="0" w:oddHBand="0" w:evenHBand="0" w:firstRowFirstColumn="0" w:firstRowLastColumn="0" w:lastRowFirstColumn="0" w:lastRowLastColumn="0"/>
            <w:tcW w:w="1088" w:type="pct"/>
            <w:tcBorders>
              <w:right w:val="none" w:sz="0" w:space="0" w:color="auto"/>
            </w:tcBorders>
            <w:vAlign w:val="center"/>
          </w:tcPr>
          <w:p w14:paraId="591E0066" w14:textId="64A08551" w:rsidR="006D14F2" w:rsidRPr="004437CB" w:rsidRDefault="006D14F2" w:rsidP="000F1403">
            <w:pPr>
              <w:pStyle w:val="NanamiMedium12pt"/>
              <w:widowControl w:val="0"/>
              <w:spacing w:after="0"/>
              <w:ind w:left="-110" w:firstLine="110"/>
              <w:jc w:val="center"/>
              <w:rPr>
                <w:rFonts w:ascii="Calibri" w:hAnsi="Calibri" w:cs="Calibri"/>
                <w:b w:val="0"/>
                <w:bCs w:val="0"/>
                <w:sz w:val="20"/>
                <w:szCs w:val="20"/>
              </w:rPr>
            </w:pPr>
            <w:r w:rsidRPr="004437CB">
              <w:rPr>
                <w:rFonts w:ascii="Calibri" w:hAnsi="Calibri" w:cs="Calibri"/>
                <w:b w:val="0"/>
                <w:bCs w:val="0"/>
                <w:sz w:val="20"/>
                <w:szCs w:val="20"/>
                <w:lang w:eastAsia="en-GB" w:bidi="en-US"/>
              </w:rPr>
              <w:t>Local PI (or delegate)</w:t>
            </w:r>
          </w:p>
        </w:tc>
        <w:tc>
          <w:tcPr>
            <w:tcW w:w="2184" w:type="pct"/>
            <w:shd w:val="clear" w:color="auto" w:fill="FFFFFF" w:themeFill="background1"/>
            <w:vAlign w:val="center"/>
          </w:tcPr>
          <w:p w14:paraId="13B48D7E" w14:textId="77777777" w:rsidR="006D14F2" w:rsidRPr="004437CB" w:rsidRDefault="006D14F2" w:rsidP="000F1403">
            <w:pPr>
              <w:pStyle w:val="NanamiMedium12pt"/>
              <w:widowControl w:val="0"/>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FFFFFF" w:themeColor="background1"/>
                <w:sz w:val="20"/>
                <w:szCs w:val="20"/>
              </w:rPr>
            </w:pPr>
          </w:p>
        </w:tc>
        <w:tc>
          <w:tcPr>
            <w:tcW w:w="1728" w:type="pct"/>
            <w:gridSpan w:val="2"/>
            <w:vAlign w:val="center"/>
          </w:tcPr>
          <w:p w14:paraId="6F022EE1" w14:textId="31974811" w:rsidR="006D14F2" w:rsidRPr="004437CB" w:rsidRDefault="006D14F2" w:rsidP="000F1403">
            <w:pPr>
              <w:pStyle w:val="NanamiMedium12pt"/>
              <w:widowControl w:val="0"/>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p>
        </w:tc>
      </w:tr>
    </w:tbl>
    <w:p w14:paraId="7EB717C2" w14:textId="77777777" w:rsidR="006135A9" w:rsidRPr="004437CB" w:rsidRDefault="006135A9" w:rsidP="000F1403">
      <w:pPr>
        <w:spacing w:after="140" w:line="276" w:lineRule="auto"/>
        <w:jc w:val="both"/>
        <w:rPr>
          <w:rFonts w:ascii="Calibri" w:hAnsi="Calibri" w:cs="Calibri"/>
          <w:sz w:val="20"/>
          <w:szCs w:val="20"/>
        </w:rPr>
      </w:pPr>
    </w:p>
    <w:sectPr w:rsidR="006135A9" w:rsidRPr="004437CB" w:rsidSect="007803DE">
      <w:headerReference w:type="default" r:id="rId8"/>
      <w:footerReference w:type="default" r:id="rId9"/>
      <w:pgSz w:w="11906" w:h="16838"/>
      <w:pgMar w:top="1440" w:right="1077" w:bottom="1440" w:left="107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753C0" w14:textId="77777777" w:rsidR="0045555F" w:rsidRDefault="0045555F" w:rsidP="00EF7642">
      <w:pPr>
        <w:spacing w:after="0" w:line="240" w:lineRule="auto"/>
      </w:pPr>
      <w:r>
        <w:separator/>
      </w:r>
    </w:p>
  </w:endnote>
  <w:endnote w:type="continuationSeparator" w:id="0">
    <w:p w14:paraId="588E085C" w14:textId="77777777" w:rsidR="0045555F" w:rsidRDefault="0045555F" w:rsidP="00EF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47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anami Med">
    <w:altName w:val="Calibri"/>
    <w:charset w:val="00"/>
    <w:family w:val="auto"/>
    <w:pitch w:val="variable"/>
    <w:sig w:usb0="800000AF" w:usb1="00000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ill Sans">
    <w:altName w:val="Arial"/>
    <w:charset w:val="B1"/>
    <w:family w:val="swiss"/>
    <w:pitch w:val="variable"/>
    <w:sig w:usb0="80000A67" w:usb1="00000000" w:usb2="00000000" w:usb3="00000000" w:csb0="000001F7" w:csb1="00000000"/>
  </w:font>
  <w:font w:name="Calibri">
    <w:panose1 w:val="020F0502020204030204"/>
    <w:charset w:val="00"/>
    <w:family w:val="swiss"/>
    <w:pitch w:val="variable"/>
    <w:sig w:usb0="E4002EFF" w:usb1="C200247B" w:usb2="00000009" w:usb3="00000000" w:csb0="000001FF" w:csb1="00000000"/>
  </w:font>
  <w:font w:name="Gill Sans Light">
    <w:altName w:val="Arial"/>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1522384193"/>
      <w:docPartObj>
        <w:docPartGallery w:val="Page Numbers (Bottom of Page)"/>
        <w:docPartUnique/>
      </w:docPartObj>
    </w:sdtPr>
    <w:sdtEndPr/>
    <w:sdtContent>
      <w:sdt>
        <w:sdtPr>
          <w:rPr>
            <w:rFonts w:ascii="Calibri" w:hAnsi="Calibri" w:cs="Calibri"/>
            <w:sz w:val="18"/>
            <w:szCs w:val="18"/>
          </w:rPr>
          <w:id w:val="-1769616900"/>
          <w:docPartObj>
            <w:docPartGallery w:val="Page Numbers (Top of Page)"/>
            <w:docPartUnique/>
          </w:docPartObj>
        </w:sdtPr>
        <w:sdtEndPr/>
        <w:sdtContent>
          <w:p w14:paraId="68542F08" w14:textId="3180C39A" w:rsidR="00D31D7C" w:rsidRPr="004437CB" w:rsidRDefault="00D31D7C" w:rsidP="00D31D7C">
            <w:pPr>
              <w:pStyle w:val="Footer"/>
              <w:rPr>
                <w:rFonts w:ascii="Calibri" w:hAnsi="Calibri" w:cs="Calibri"/>
                <w:sz w:val="18"/>
                <w:szCs w:val="18"/>
              </w:rPr>
            </w:pPr>
            <w:r w:rsidRPr="004437CB">
              <w:rPr>
                <w:rFonts w:ascii="Calibri" w:hAnsi="Calibri" w:cs="Calibri"/>
                <w:sz w:val="18"/>
                <w:szCs w:val="18"/>
              </w:rPr>
              <w:t>REMAP-</w:t>
            </w:r>
            <w:proofErr w:type="spellStart"/>
            <w:r w:rsidRPr="004437CB">
              <w:rPr>
                <w:rFonts w:ascii="Calibri" w:hAnsi="Calibri" w:cs="Calibri"/>
                <w:sz w:val="18"/>
                <w:szCs w:val="18"/>
              </w:rPr>
              <w:t>CAP_</w:t>
            </w:r>
            <w:r w:rsidR="00A7791C" w:rsidRPr="004437CB">
              <w:rPr>
                <w:rFonts w:ascii="Calibri" w:hAnsi="Calibri" w:cs="Calibri"/>
                <w:sz w:val="18"/>
                <w:szCs w:val="18"/>
              </w:rPr>
              <w:t>Protocol</w:t>
            </w:r>
            <w:proofErr w:type="spellEnd"/>
            <w:r w:rsidR="00A7791C" w:rsidRPr="004437CB">
              <w:rPr>
                <w:rFonts w:ascii="Calibri" w:hAnsi="Calibri" w:cs="Calibri"/>
                <w:sz w:val="18"/>
                <w:szCs w:val="18"/>
              </w:rPr>
              <w:t xml:space="preserve"> Signature Page</w:t>
            </w:r>
            <w:r w:rsidRPr="004437CB">
              <w:rPr>
                <w:rFonts w:ascii="Calibri" w:hAnsi="Calibri" w:cs="Calibri"/>
                <w:sz w:val="18"/>
                <w:szCs w:val="18"/>
              </w:rPr>
              <w:t>_V</w:t>
            </w:r>
            <w:r w:rsidR="00A7791C" w:rsidRPr="004437CB">
              <w:rPr>
                <w:rFonts w:ascii="Calibri" w:hAnsi="Calibri" w:cs="Calibri"/>
                <w:sz w:val="18"/>
                <w:szCs w:val="18"/>
              </w:rPr>
              <w:t>8</w:t>
            </w:r>
            <w:r w:rsidRPr="004437CB">
              <w:rPr>
                <w:rFonts w:ascii="Calibri" w:hAnsi="Calibri" w:cs="Calibri"/>
                <w:sz w:val="18"/>
                <w:szCs w:val="18"/>
              </w:rPr>
              <w:t>.0_20260513</w:t>
            </w:r>
          </w:p>
          <w:p w14:paraId="241FF441" w14:textId="6C2380DF" w:rsidR="00EF7642" w:rsidRPr="004437CB" w:rsidRDefault="0025386A" w:rsidP="0025386A">
            <w:pPr>
              <w:pStyle w:val="Footer"/>
              <w:rPr>
                <w:rFonts w:ascii="Calibri" w:hAnsi="Calibri" w:cs="Calibri"/>
                <w:sz w:val="18"/>
                <w:szCs w:val="18"/>
              </w:rPr>
            </w:pPr>
            <w:r w:rsidRPr="004437CB">
              <w:rPr>
                <w:rFonts w:ascii="Calibri" w:hAnsi="Calibri" w:cs="Calibri"/>
                <w:sz w:val="18"/>
                <w:szCs w:val="18"/>
              </w:rPr>
              <w:t>Based on: F-125_Protocol Signature Page_V2.0_30-Mar-2026</w:t>
            </w:r>
            <w:r w:rsidRPr="004437CB">
              <w:rPr>
                <w:rFonts w:ascii="Calibri" w:hAnsi="Calibri" w:cs="Calibri"/>
                <w:sz w:val="18"/>
                <w:szCs w:val="18"/>
              </w:rPr>
              <w:tab/>
            </w:r>
            <w:r w:rsidR="00D31D7C" w:rsidRPr="004437CB">
              <w:rPr>
                <w:rFonts w:ascii="Calibri" w:hAnsi="Calibri" w:cs="Calibri"/>
                <w:sz w:val="18"/>
                <w:szCs w:val="18"/>
              </w:rPr>
              <w:tab/>
              <w:t>P</w:t>
            </w:r>
            <w:r w:rsidR="00EF7642" w:rsidRPr="004437CB">
              <w:rPr>
                <w:rFonts w:ascii="Calibri" w:hAnsi="Calibri" w:cs="Calibri"/>
                <w:sz w:val="18"/>
                <w:szCs w:val="18"/>
              </w:rPr>
              <w:t xml:space="preserve">age </w:t>
            </w:r>
            <w:r w:rsidR="00EF7642" w:rsidRPr="004437CB">
              <w:rPr>
                <w:rFonts w:ascii="Calibri" w:hAnsi="Calibri" w:cs="Calibri"/>
                <w:b/>
                <w:bCs/>
                <w:sz w:val="18"/>
                <w:szCs w:val="18"/>
              </w:rPr>
              <w:fldChar w:fldCharType="begin"/>
            </w:r>
            <w:r w:rsidR="00EF7642" w:rsidRPr="004437CB">
              <w:rPr>
                <w:rFonts w:ascii="Calibri" w:hAnsi="Calibri" w:cs="Calibri"/>
                <w:b/>
                <w:bCs/>
                <w:sz w:val="18"/>
                <w:szCs w:val="18"/>
              </w:rPr>
              <w:instrText xml:space="preserve"> PAGE </w:instrText>
            </w:r>
            <w:r w:rsidR="00EF7642" w:rsidRPr="004437CB">
              <w:rPr>
                <w:rFonts w:ascii="Calibri" w:hAnsi="Calibri" w:cs="Calibri"/>
                <w:b/>
                <w:bCs/>
                <w:sz w:val="18"/>
                <w:szCs w:val="18"/>
              </w:rPr>
              <w:fldChar w:fldCharType="separate"/>
            </w:r>
            <w:r w:rsidR="00EF7642" w:rsidRPr="004437CB">
              <w:rPr>
                <w:rFonts w:ascii="Calibri" w:hAnsi="Calibri" w:cs="Calibri"/>
                <w:b/>
                <w:bCs/>
                <w:noProof/>
                <w:sz w:val="18"/>
                <w:szCs w:val="18"/>
              </w:rPr>
              <w:t>2</w:t>
            </w:r>
            <w:r w:rsidR="00EF7642" w:rsidRPr="004437CB">
              <w:rPr>
                <w:rFonts w:ascii="Calibri" w:hAnsi="Calibri" w:cs="Calibri"/>
                <w:b/>
                <w:bCs/>
                <w:sz w:val="18"/>
                <w:szCs w:val="18"/>
              </w:rPr>
              <w:fldChar w:fldCharType="end"/>
            </w:r>
            <w:r w:rsidR="00EF7642" w:rsidRPr="004437CB">
              <w:rPr>
                <w:rFonts w:ascii="Calibri" w:hAnsi="Calibri" w:cs="Calibri"/>
                <w:sz w:val="18"/>
                <w:szCs w:val="18"/>
              </w:rPr>
              <w:t xml:space="preserve"> of </w:t>
            </w:r>
            <w:r w:rsidR="00EF7642" w:rsidRPr="004437CB">
              <w:rPr>
                <w:rFonts w:ascii="Calibri" w:hAnsi="Calibri" w:cs="Calibri"/>
                <w:b/>
                <w:bCs/>
                <w:sz w:val="18"/>
                <w:szCs w:val="18"/>
              </w:rPr>
              <w:fldChar w:fldCharType="begin"/>
            </w:r>
            <w:r w:rsidR="00EF7642" w:rsidRPr="004437CB">
              <w:rPr>
                <w:rFonts w:ascii="Calibri" w:hAnsi="Calibri" w:cs="Calibri"/>
                <w:b/>
                <w:bCs/>
                <w:sz w:val="18"/>
                <w:szCs w:val="18"/>
              </w:rPr>
              <w:instrText xml:space="preserve"> NUMPAGES  </w:instrText>
            </w:r>
            <w:r w:rsidR="00EF7642" w:rsidRPr="004437CB">
              <w:rPr>
                <w:rFonts w:ascii="Calibri" w:hAnsi="Calibri" w:cs="Calibri"/>
                <w:b/>
                <w:bCs/>
                <w:sz w:val="18"/>
                <w:szCs w:val="18"/>
              </w:rPr>
              <w:fldChar w:fldCharType="separate"/>
            </w:r>
            <w:r w:rsidR="00EF7642" w:rsidRPr="004437CB">
              <w:rPr>
                <w:rFonts w:ascii="Calibri" w:hAnsi="Calibri" w:cs="Calibri"/>
                <w:b/>
                <w:bCs/>
                <w:noProof/>
                <w:sz w:val="18"/>
                <w:szCs w:val="18"/>
              </w:rPr>
              <w:t>2</w:t>
            </w:r>
            <w:r w:rsidR="00EF7642" w:rsidRPr="004437CB">
              <w:rPr>
                <w:rFonts w:ascii="Calibri" w:hAnsi="Calibri" w:cs="Calibr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5C87B" w14:textId="77777777" w:rsidR="0045555F" w:rsidRDefault="0045555F" w:rsidP="00EF7642">
      <w:pPr>
        <w:spacing w:after="0" w:line="240" w:lineRule="auto"/>
      </w:pPr>
      <w:r>
        <w:separator/>
      </w:r>
    </w:p>
  </w:footnote>
  <w:footnote w:type="continuationSeparator" w:id="0">
    <w:p w14:paraId="60B6F435" w14:textId="77777777" w:rsidR="0045555F" w:rsidRDefault="0045555F" w:rsidP="00EF7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47BBB" w14:textId="3FF51D29" w:rsidR="007803DE" w:rsidRDefault="007803DE">
    <w:pPr>
      <w:pStyle w:val="Header"/>
    </w:pPr>
    <w:r w:rsidRPr="001E40BB">
      <w:rPr>
        <w:rFonts w:ascii="Segoe UI" w:hAnsi="Segoe UI" w:cs="Segoe UI"/>
        <w:noProof/>
      </w:rPr>
      <w:drawing>
        <wp:anchor distT="0" distB="0" distL="114300" distR="114300" simplePos="0" relativeHeight="251660288" behindDoc="0" locked="0" layoutInCell="1" allowOverlap="1" wp14:anchorId="68C7C266" wp14:editId="65D0B36F">
          <wp:simplePos x="0" y="0"/>
          <wp:positionH relativeFrom="margin">
            <wp:posOffset>3743325</wp:posOffset>
          </wp:positionH>
          <wp:positionV relativeFrom="paragraph">
            <wp:posOffset>-48895</wp:posOffset>
          </wp:positionV>
          <wp:extent cx="1371600" cy="540385"/>
          <wp:effectExtent l="0" t="0" r="0" b="0"/>
          <wp:wrapSquare wrapText="bothSides"/>
          <wp:docPr id="1061943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BB">
      <w:rPr>
        <w:rFonts w:ascii="Segoe UI" w:hAnsi="Segoe UI" w:cs="Segoe UI"/>
        <w:noProof/>
      </w:rPr>
      <w:drawing>
        <wp:anchor distT="0" distB="0" distL="114300" distR="114300" simplePos="0" relativeHeight="251659264" behindDoc="0" locked="0" layoutInCell="1" allowOverlap="1" wp14:anchorId="78E5AC9C" wp14:editId="0797EC27">
          <wp:simplePos x="0" y="0"/>
          <wp:positionH relativeFrom="margin">
            <wp:posOffset>2153920</wp:posOffset>
          </wp:positionH>
          <wp:positionV relativeFrom="paragraph">
            <wp:posOffset>-17780</wp:posOffset>
          </wp:positionV>
          <wp:extent cx="1457325" cy="493395"/>
          <wp:effectExtent l="0" t="0" r="9525" b="1905"/>
          <wp:wrapSquare wrapText="bothSides"/>
          <wp:docPr id="17661269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7325" cy="493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914FAA" w14:textId="77777777" w:rsidR="007803DE" w:rsidRDefault="007803DE">
    <w:pPr>
      <w:pStyle w:val="Header"/>
    </w:pPr>
  </w:p>
  <w:p w14:paraId="2C6E78BC" w14:textId="7C400B0E" w:rsidR="00EF7642" w:rsidRDefault="00E76ED7">
    <w:pPr>
      <w:pStyle w:val="Header"/>
    </w:pPr>
    <w:r>
      <w:rPr>
        <w:rFonts w:ascii="Segoe UI" w:hAnsi="Segoe UI" w:cs="Segoe UI"/>
        <w:noProof/>
      </w:rPr>
      <w:drawing>
        <wp:anchor distT="0" distB="0" distL="114300" distR="114300" simplePos="0" relativeHeight="251658240" behindDoc="0" locked="0" layoutInCell="1" allowOverlap="1" wp14:anchorId="3003F7BD" wp14:editId="678FF046">
          <wp:simplePos x="0" y="0"/>
          <wp:positionH relativeFrom="margin">
            <wp:align>right</wp:align>
          </wp:positionH>
          <wp:positionV relativeFrom="page">
            <wp:posOffset>246490</wp:posOffset>
          </wp:positionV>
          <wp:extent cx="1127760" cy="494030"/>
          <wp:effectExtent l="0" t="0" r="0" b="0"/>
          <wp:wrapSquare wrapText="bothSides"/>
          <wp:docPr id="2124086451"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7760" cy="49403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F01"/>
    <w:multiLevelType w:val="hybridMultilevel"/>
    <w:tmpl w:val="004A51E2"/>
    <w:lvl w:ilvl="0" w:tplc="200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AD5E35"/>
    <w:multiLevelType w:val="hybridMultilevel"/>
    <w:tmpl w:val="DCFAE69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245256F"/>
    <w:multiLevelType w:val="hybridMultilevel"/>
    <w:tmpl w:val="BBE60D22"/>
    <w:lvl w:ilvl="0" w:tplc="2000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36379DC"/>
    <w:multiLevelType w:val="hybridMultilevel"/>
    <w:tmpl w:val="6D5E3658"/>
    <w:lvl w:ilvl="0" w:tplc="FFFFFFFF">
      <w:start w:val="1"/>
      <w:numFmt w:val="decimal"/>
      <w:lvlText w:val="%1"/>
      <w:lvlJc w:val="left"/>
      <w:pPr>
        <w:ind w:left="720" w:hanging="720"/>
      </w:pPr>
      <w:rPr>
        <w:rFonts w:ascii="Montserrat" w:eastAsiaTheme="minorEastAsia" w:hAnsi="Montserrat"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64B5434"/>
    <w:multiLevelType w:val="hybridMultilevel"/>
    <w:tmpl w:val="506E11C8"/>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2CC70E08"/>
    <w:multiLevelType w:val="hybridMultilevel"/>
    <w:tmpl w:val="2FBEE8C2"/>
    <w:lvl w:ilvl="0" w:tplc="B008C2A0">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5030092"/>
    <w:multiLevelType w:val="hybridMultilevel"/>
    <w:tmpl w:val="4B36E98E"/>
    <w:lvl w:ilvl="0" w:tplc="79C88F40">
      <w:start w:val="1"/>
      <w:numFmt w:val="decimal"/>
      <w:lvlText w:val="%1"/>
      <w:lvlJc w:val="left"/>
      <w:pPr>
        <w:ind w:left="720" w:hanging="720"/>
      </w:pPr>
      <w:rPr>
        <w:rFonts w:ascii="Montserrat" w:eastAsiaTheme="minorEastAsia" w:hAnsi="Montserrat" w:cstheme="minorBidi"/>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36341D7C"/>
    <w:multiLevelType w:val="hybridMultilevel"/>
    <w:tmpl w:val="BCACC77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DD1716E"/>
    <w:multiLevelType w:val="hybridMultilevel"/>
    <w:tmpl w:val="CFE64F10"/>
    <w:lvl w:ilvl="0" w:tplc="775EB25C">
      <w:start w:val="1"/>
      <w:numFmt w:val="bullet"/>
      <w:lvlText w:val=""/>
      <w:lvlJc w:val="left"/>
      <w:pPr>
        <w:ind w:left="360" w:hanging="360"/>
      </w:pPr>
      <w:rPr>
        <w:rFonts w:ascii="Wingdings" w:hAnsi="Wingdings" w:hint="default"/>
        <w:color w:val="auto"/>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5FB84FF4"/>
    <w:multiLevelType w:val="hybridMultilevel"/>
    <w:tmpl w:val="5E90463A"/>
    <w:lvl w:ilvl="0" w:tplc="45DC816A">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75A75C58"/>
    <w:multiLevelType w:val="hybridMultilevel"/>
    <w:tmpl w:val="E57C68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16080412">
    <w:abstractNumId w:val="10"/>
  </w:num>
  <w:num w:numId="2" w16cid:durableId="1049066022">
    <w:abstractNumId w:val="2"/>
  </w:num>
  <w:num w:numId="3" w16cid:durableId="241723877">
    <w:abstractNumId w:val="7"/>
  </w:num>
  <w:num w:numId="4" w16cid:durableId="1891262542">
    <w:abstractNumId w:val="5"/>
  </w:num>
  <w:num w:numId="5" w16cid:durableId="1150750568">
    <w:abstractNumId w:val="6"/>
  </w:num>
  <w:num w:numId="6" w16cid:durableId="1199048534">
    <w:abstractNumId w:val="3"/>
  </w:num>
  <w:num w:numId="7" w16cid:durableId="1683969664">
    <w:abstractNumId w:val="9"/>
  </w:num>
  <w:num w:numId="8" w16cid:durableId="932014251">
    <w:abstractNumId w:val="4"/>
  </w:num>
  <w:num w:numId="9" w16cid:durableId="1496141302">
    <w:abstractNumId w:val="1"/>
  </w:num>
  <w:num w:numId="10" w16cid:durableId="1431581395">
    <w:abstractNumId w:val="0"/>
  </w:num>
  <w:num w:numId="11" w16cid:durableId="20926608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642"/>
    <w:rsid w:val="00010FB1"/>
    <w:rsid w:val="000A62D3"/>
    <w:rsid w:val="000F1403"/>
    <w:rsid w:val="000F3049"/>
    <w:rsid w:val="00114F9A"/>
    <w:rsid w:val="0014014D"/>
    <w:rsid w:val="001E655A"/>
    <w:rsid w:val="002512C3"/>
    <w:rsid w:val="0025386A"/>
    <w:rsid w:val="00265C3D"/>
    <w:rsid w:val="002A189C"/>
    <w:rsid w:val="002A725B"/>
    <w:rsid w:val="00330744"/>
    <w:rsid w:val="00357B82"/>
    <w:rsid w:val="00426C88"/>
    <w:rsid w:val="00427851"/>
    <w:rsid w:val="004370B7"/>
    <w:rsid w:val="00443790"/>
    <w:rsid w:val="004437CB"/>
    <w:rsid w:val="00450F01"/>
    <w:rsid w:val="0045555F"/>
    <w:rsid w:val="00467F0B"/>
    <w:rsid w:val="004D0FB0"/>
    <w:rsid w:val="004D2788"/>
    <w:rsid w:val="004E42CD"/>
    <w:rsid w:val="00577438"/>
    <w:rsid w:val="00584E96"/>
    <w:rsid w:val="005B632A"/>
    <w:rsid w:val="005B6BAD"/>
    <w:rsid w:val="005C53DD"/>
    <w:rsid w:val="006135A9"/>
    <w:rsid w:val="00645796"/>
    <w:rsid w:val="006760C7"/>
    <w:rsid w:val="006D14F2"/>
    <w:rsid w:val="00755953"/>
    <w:rsid w:val="00770AED"/>
    <w:rsid w:val="00775FEB"/>
    <w:rsid w:val="007803DE"/>
    <w:rsid w:val="007B3F8A"/>
    <w:rsid w:val="008152F9"/>
    <w:rsid w:val="00825EB9"/>
    <w:rsid w:val="00873E78"/>
    <w:rsid w:val="00971258"/>
    <w:rsid w:val="009A78C5"/>
    <w:rsid w:val="009C3B08"/>
    <w:rsid w:val="009C51D7"/>
    <w:rsid w:val="009D02A5"/>
    <w:rsid w:val="00A32ABF"/>
    <w:rsid w:val="00A377AA"/>
    <w:rsid w:val="00A7791C"/>
    <w:rsid w:val="00A85842"/>
    <w:rsid w:val="00AC2277"/>
    <w:rsid w:val="00AE195B"/>
    <w:rsid w:val="00AE1A7A"/>
    <w:rsid w:val="00B36221"/>
    <w:rsid w:val="00B64F88"/>
    <w:rsid w:val="00B86786"/>
    <w:rsid w:val="00BF4212"/>
    <w:rsid w:val="00C16225"/>
    <w:rsid w:val="00C87ED0"/>
    <w:rsid w:val="00C948DF"/>
    <w:rsid w:val="00CA1662"/>
    <w:rsid w:val="00CB372F"/>
    <w:rsid w:val="00D103C8"/>
    <w:rsid w:val="00D31D7C"/>
    <w:rsid w:val="00DF292D"/>
    <w:rsid w:val="00E016B0"/>
    <w:rsid w:val="00E76ED7"/>
    <w:rsid w:val="00EC3D99"/>
    <w:rsid w:val="00ED4804"/>
    <w:rsid w:val="00EE1135"/>
    <w:rsid w:val="00EE76BC"/>
    <w:rsid w:val="00EF464A"/>
    <w:rsid w:val="00EF7642"/>
    <w:rsid w:val="00F147A2"/>
    <w:rsid w:val="00F53821"/>
    <w:rsid w:val="00F820BE"/>
    <w:rsid w:val="00FA7000"/>
    <w:rsid w:val="00FF79E5"/>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8074F"/>
  <w15:chartTrackingRefBased/>
  <w15:docId w15:val="{2F0620F7-A7EF-4753-801D-5A3683634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AED"/>
  </w:style>
  <w:style w:type="paragraph" w:styleId="Heading1">
    <w:name w:val="heading 1"/>
    <w:basedOn w:val="Normal"/>
    <w:next w:val="Normal"/>
    <w:link w:val="Heading1Char"/>
    <w:uiPriority w:val="9"/>
    <w:qFormat/>
    <w:rsid w:val="00EF7642"/>
    <w:pPr>
      <w:keepNext/>
      <w:keepLines/>
      <w:spacing w:before="400" w:after="40" w:line="240" w:lineRule="auto"/>
      <w:outlineLvl w:val="0"/>
    </w:pPr>
    <w:rPr>
      <w:rFonts w:asciiTheme="majorHAnsi" w:eastAsiaTheme="majorEastAsia" w:hAnsiTheme="majorHAnsi" w:cstheme="majorBidi"/>
      <w:color w:val="0A3A66" w:themeColor="accent1" w:themeShade="80"/>
      <w:sz w:val="36"/>
      <w:szCs w:val="36"/>
    </w:rPr>
  </w:style>
  <w:style w:type="paragraph" w:styleId="Heading2">
    <w:name w:val="heading 2"/>
    <w:basedOn w:val="Normal"/>
    <w:next w:val="Normal"/>
    <w:link w:val="Heading2Char"/>
    <w:uiPriority w:val="9"/>
    <w:semiHidden/>
    <w:unhideWhenUsed/>
    <w:qFormat/>
    <w:rsid w:val="00EF7642"/>
    <w:pPr>
      <w:keepNext/>
      <w:keepLines/>
      <w:spacing w:before="40" w:after="0" w:line="240" w:lineRule="auto"/>
      <w:outlineLvl w:val="1"/>
    </w:pPr>
    <w:rPr>
      <w:rFonts w:asciiTheme="majorHAnsi" w:eastAsiaTheme="majorEastAsia" w:hAnsiTheme="majorHAnsi" w:cstheme="majorBidi"/>
      <w:color w:val="0F5798" w:themeColor="accent1" w:themeShade="BF"/>
      <w:sz w:val="32"/>
      <w:szCs w:val="32"/>
    </w:rPr>
  </w:style>
  <w:style w:type="paragraph" w:styleId="Heading3">
    <w:name w:val="heading 3"/>
    <w:basedOn w:val="Normal"/>
    <w:next w:val="Normal"/>
    <w:link w:val="Heading3Char"/>
    <w:uiPriority w:val="9"/>
    <w:semiHidden/>
    <w:unhideWhenUsed/>
    <w:qFormat/>
    <w:rsid w:val="00EF7642"/>
    <w:pPr>
      <w:keepNext/>
      <w:keepLines/>
      <w:spacing w:before="40" w:after="0" w:line="240" w:lineRule="auto"/>
      <w:outlineLvl w:val="2"/>
    </w:pPr>
    <w:rPr>
      <w:rFonts w:asciiTheme="majorHAnsi" w:eastAsiaTheme="majorEastAsia" w:hAnsiTheme="majorHAnsi" w:cstheme="majorBidi"/>
      <w:color w:val="0F5798" w:themeColor="accent1" w:themeShade="BF"/>
      <w:sz w:val="28"/>
      <w:szCs w:val="28"/>
    </w:rPr>
  </w:style>
  <w:style w:type="paragraph" w:styleId="Heading4">
    <w:name w:val="heading 4"/>
    <w:basedOn w:val="Normal"/>
    <w:next w:val="Normal"/>
    <w:link w:val="Heading4Char"/>
    <w:uiPriority w:val="9"/>
    <w:semiHidden/>
    <w:unhideWhenUsed/>
    <w:qFormat/>
    <w:rsid w:val="00EF7642"/>
    <w:pPr>
      <w:keepNext/>
      <w:keepLines/>
      <w:spacing w:before="40" w:after="0"/>
      <w:outlineLvl w:val="3"/>
    </w:pPr>
    <w:rPr>
      <w:rFonts w:asciiTheme="majorHAnsi" w:eastAsiaTheme="majorEastAsia" w:hAnsiTheme="majorHAnsi" w:cstheme="majorBidi"/>
      <w:color w:val="0F5798" w:themeColor="accent1" w:themeShade="BF"/>
      <w:sz w:val="24"/>
      <w:szCs w:val="24"/>
    </w:rPr>
  </w:style>
  <w:style w:type="paragraph" w:styleId="Heading5">
    <w:name w:val="heading 5"/>
    <w:basedOn w:val="Normal"/>
    <w:next w:val="Normal"/>
    <w:link w:val="Heading5Char"/>
    <w:uiPriority w:val="9"/>
    <w:semiHidden/>
    <w:unhideWhenUsed/>
    <w:qFormat/>
    <w:rsid w:val="00EF7642"/>
    <w:pPr>
      <w:keepNext/>
      <w:keepLines/>
      <w:spacing w:before="40" w:after="0"/>
      <w:outlineLvl w:val="4"/>
    </w:pPr>
    <w:rPr>
      <w:rFonts w:asciiTheme="majorHAnsi" w:eastAsiaTheme="majorEastAsia" w:hAnsiTheme="majorHAnsi" w:cstheme="majorBidi"/>
      <w:caps/>
      <w:color w:val="0F5798" w:themeColor="accent1" w:themeShade="BF"/>
    </w:rPr>
  </w:style>
  <w:style w:type="paragraph" w:styleId="Heading6">
    <w:name w:val="heading 6"/>
    <w:basedOn w:val="Normal"/>
    <w:next w:val="Normal"/>
    <w:link w:val="Heading6Char"/>
    <w:uiPriority w:val="9"/>
    <w:semiHidden/>
    <w:unhideWhenUsed/>
    <w:qFormat/>
    <w:rsid w:val="00EF7642"/>
    <w:pPr>
      <w:keepNext/>
      <w:keepLines/>
      <w:spacing w:before="40" w:after="0"/>
      <w:outlineLvl w:val="5"/>
    </w:pPr>
    <w:rPr>
      <w:rFonts w:asciiTheme="majorHAnsi" w:eastAsiaTheme="majorEastAsia" w:hAnsiTheme="majorHAnsi" w:cstheme="majorBidi"/>
      <w:i/>
      <w:iCs/>
      <w:caps/>
      <w:color w:val="0A3A66" w:themeColor="accent1" w:themeShade="80"/>
    </w:rPr>
  </w:style>
  <w:style w:type="paragraph" w:styleId="Heading7">
    <w:name w:val="heading 7"/>
    <w:basedOn w:val="Normal"/>
    <w:next w:val="Normal"/>
    <w:link w:val="Heading7Char"/>
    <w:uiPriority w:val="9"/>
    <w:semiHidden/>
    <w:unhideWhenUsed/>
    <w:qFormat/>
    <w:rsid w:val="00EF7642"/>
    <w:pPr>
      <w:keepNext/>
      <w:keepLines/>
      <w:spacing w:before="40" w:after="0"/>
      <w:outlineLvl w:val="6"/>
    </w:pPr>
    <w:rPr>
      <w:rFonts w:asciiTheme="majorHAnsi" w:eastAsiaTheme="majorEastAsia" w:hAnsiTheme="majorHAnsi" w:cstheme="majorBidi"/>
      <w:b/>
      <w:bCs/>
      <w:color w:val="0A3A66" w:themeColor="accent1" w:themeShade="80"/>
    </w:rPr>
  </w:style>
  <w:style w:type="paragraph" w:styleId="Heading8">
    <w:name w:val="heading 8"/>
    <w:basedOn w:val="Normal"/>
    <w:next w:val="Normal"/>
    <w:link w:val="Heading8Char"/>
    <w:uiPriority w:val="9"/>
    <w:semiHidden/>
    <w:unhideWhenUsed/>
    <w:qFormat/>
    <w:rsid w:val="00EF7642"/>
    <w:pPr>
      <w:keepNext/>
      <w:keepLines/>
      <w:spacing w:before="40" w:after="0"/>
      <w:outlineLvl w:val="7"/>
    </w:pPr>
    <w:rPr>
      <w:rFonts w:asciiTheme="majorHAnsi" w:eastAsiaTheme="majorEastAsia" w:hAnsiTheme="majorHAnsi" w:cstheme="majorBidi"/>
      <w:b/>
      <w:bCs/>
      <w:i/>
      <w:iCs/>
      <w:color w:val="0A3A66" w:themeColor="accent1" w:themeShade="80"/>
    </w:rPr>
  </w:style>
  <w:style w:type="paragraph" w:styleId="Heading9">
    <w:name w:val="heading 9"/>
    <w:basedOn w:val="Normal"/>
    <w:next w:val="Normal"/>
    <w:link w:val="Heading9Char"/>
    <w:uiPriority w:val="9"/>
    <w:semiHidden/>
    <w:unhideWhenUsed/>
    <w:qFormat/>
    <w:rsid w:val="00EF7642"/>
    <w:pPr>
      <w:keepNext/>
      <w:keepLines/>
      <w:spacing w:before="40" w:after="0"/>
      <w:outlineLvl w:val="8"/>
    </w:pPr>
    <w:rPr>
      <w:rFonts w:asciiTheme="majorHAnsi" w:eastAsiaTheme="majorEastAsia" w:hAnsiTheme="majorHAnsi" w:cstheme="majorBidi"/>
      <w:i/>
      <w:iCs/>
      <w:color w:val="0A3A66"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642"/>
    <w:rPr>
      <w:rFonts w:asciiTheme="majorHAnsi" w:eastAsiaTheme="majorEastAsia" w:hAnsiTheme="majorHAnsi" w:cstheme="majorBidi"/>
      <w:color w:val="0A3A66" w:themeColor="accent1" w:themeShade="80"/>
      <w:sz w:val="36"/>
      <w:szCs w:val="36"/>
    </w:rPr>
  </w:style>
  <w:style w:type="character" w:customStyle="1" w:styleId="Heading2Char">
    <w:name w:val="Heading 2 Char"/>
    <w:basedOn w:val="DefaultParagraphFont"/>
    <w:link w:val="Heading2"/>
    <w:uiPriority w:val="9"/>
    <w:semiHidden/>
    <w:rsid w:val="00EF7642"/>
    <w:rPr>
      <w:rFonts w:asciiTheme="majorHAnsi" w:eastAsiaTheme="majorEastAsia" w:hAnsiTheme="majorHAnsi" w:cstheme="majorBidi"/>
      <w:color w:val="0F5798" w:themeColor="accent1" w:themeShade="BF"/>
      <w:sz w:val="32"/>
      <w:szCs w:val="32"/>
    </w:rPr>
  </w:style>
  <w:style w:type="character" w:customStyle="1" w:styleId="Heading3Char">
    <w:name w:val="Heading 3 Char"/>
    <w:basedOn w:val="DefaultParagraphFont"/>
    <w:link w:val="Heading3"/>
    <w:uiPriority w:val="9"/>
    <w:semiHidden/>
    <w:rsid w:val="00EF7642"/>
    <w:rPr>
      <w:rFonts w:asciiTheme="majorHAnsi" w:eastAsiaTheme="majorEastAsia" w:hAnsiTheme="majorHAnsi" w:cstheme="majorBidi"/>
      <w:color w:val="0F5798" w:themeColor="accent1" w:themeShade="BF"/>
      <w:sz w:val="28"/>
      <w:szCs w:val="28"/>
    </w:rPr>
  </w:style>
  <w:style w:type="character" w:customStyle="1" w:styleId="Heading4Char">
    <w:name w:val="Heading 4 Char"/>
    <w:basedOn w:val="DefaultParagraphFont"/>
    <w:link w:val="Heading4"/>
    <w:uiPriority w:val="9"/>
    <w:semiHidden/>
    <w:rsid w:val="00EF7642"/>
    <w:rPr>
      <w:rFonts w:asciiTheme="majorHAnsi" w:eastAsiaTheme="majorEastAsia" w:hAnsiTheme="majorHAnsi" w:cstheme="majorBidi"/>
      <w:color w:val="0F5798" w:themeColor="accent1" w:themeShade="BF"/>
      <w:sz w:val="24"/>
      <w:szCs w:val="24"/>
    </w:rPr>
  </w:style>
  <w:style w:type="character" w:customStyle="1" w:styleId="Heading5Char">
    <w:name w:val="Heading 5 Char"/>
    <w:basedOn w:val="DefaultParagraphFont"/>
    <w:link w:val="Heading5"/>
    <w:uiPriority w:val="9"/>
    <w:semiHidden/>
    <w:rsid w:val="00EF7642"/>
    <w:rPr>
      <w:rFonts w:asciiTheme="majorHAnsi" w:eastAsiaTheme="majorEastAsia" w:hAnsiTheme="majorHAnsi" w:cstheme="majorBidi"/>
      <w:caps/>
      <w:color w:val="0F5798" w:themeColor="accent1" w:themeShade="BF"/>
    </w:rPr>
  </w:style>
  <w:style w:type="character" w:customStyle="1" w:styleId="Heading6Char">
    <w:name w:val="Heading 6 Char"/>
    <w:basedOn w:val="DefaultParagraphFont"/>
    <w:link w:val="Heading6"/>
    <w:uiPriority w:val="9"/>
    <w:semiHidden/>
    <w:rsid w:val="00EF7642"/>
    <w:rPr>
      <w:rFonts w:asciiTheme="majorHAnsi" w:eastAsiaTheme="majorEastAsia" w:hAnsiTheme="majorHAnsi" w:cstheme="majorBidi"/>
      <w:i/>
      <w:iCs/>
      <w:caps/>
      <w:color w:val="0A3A66" w:themeColor="accent1" w:themeShade="80"/>
    </w:rPr>
  </w:style>
  <w:style w:type="character" w:customStyle="1" w:styleId="Heading7Char">
    <w:name w:val="Heading 7 Char"/>
    <w:basedOn w:val="DefaultParagraphFont"/>
    <w:link w:val="Heading7"/>
    <w:uiPriority w:val="9"/>
    <w:semiHidden/>
    <w:rsid w:val="00EF7642"/>
    <w:rPr>
      <w:rFonts w:asciiTheme="majorHAnsi" w:eastAsiaTheme="majorEastAsia" w:hAnsiTheme="majorHAnsi" w:cstheme="majorBidi"/>
      <w:b/>
      <w:bCs/>
      <w:color w:val="0A3A66" w:themeColor="accent1" w:themeShade="80"/>
    </w:rPr>
  </w:style>
  <w:style w:type="character" w:customStyle="1" w:styleId="Heading8Char">
    <w:name w:val="Heading 8 Char"/>
    <w:basedOn w:val="DefaultParagraphFont"/>
    <w:link w:val="Heading8"/>
    <w:uiPriority w:val="9"/>
    <w:semiHidden/>
    <w:rsid w:val="00EF7642"/>
    <w:rPr>
      <w:rFonts w:asciiTheme="majorHAnsi" w:eastAsiaTheme="majorEastAsia" w:hAnsiTheme="majorHAnsi" w:cstheme="majorBidi"/>
      <w:b/>
      <w:bCs/>
      <w:i/>
      <w:iCs/>
      <w:color w:val="0A3A66" w:themeColor="accent1" w:themeShade="80"/>
    </w:rPr>
  </w:style>
  <w:style w:type="character" w:customStyle="1" w:styleId="Heading9Char">
    <w:name w:val="Heading 9 Char"/>
    <w:basedOn w:val="DefaultParagraphFont"/>
    <w:link w:val="Heading9"/>
    <w:uiPriority w:val="9"/>
    <w:semiHidden/>
    <w:rsid w:val="00EF7642"/>
    <w:rPr>
      <w:rFonts w:asciiTheme="majorHAnsi" w:eastAsiaTheme="majorEastAsia" w:hAnsiTheme="majorHAnsi" w:cstheme="majorBidi"/>
      <w:i/>
      <w:iCs/>
      <w:color w:val="0A3A66" w:themeColor="accent1" w:themeShade="80"/>
    </w:rPr>
  </w:style>
  <w:style w:type="paragraph" w:styleId="Title">
    <w:name w:val="Title"/>
    <w:basedOn w:val="Normal"/>
    <w:next w:val="Normal"/>
    <w:link w:val="TitleChar"/>
    <w:uiPriority w:val="10"/>
    <w:qFormat/>
    <w:rsid w:val="00EF7642"/>
    <w:pPr>
      <w:spacing w:after="0" w:line="204" w:lineRule="auto"/>
      <w:contextualSpacing/>
    </w:pPr>
    <w:rPr>
      <w:rFonts w:asciiTheme="majorHAnsi" w:eastAsiaTheme="majorEastAsia" w:hAnsiTheme="majorHAnsi" w:cstheme="majorBidi"/>
      <w:caps/>
      <w:color w:val="5B10AC" w:themeColor="text2"/>
      <w:spacing w:val="-15"/>
      <w:sz w:val="72"/>
      <w:szCs w:val="72"/>
    </w:rPr>
  </w:style>
  <w:style w:type="character" w:customStyle="1" w:styleId="TitleChar">
    <w:name w:val="Title Char"/>
    <w:basedOn w:val="DefaultParagraphFont"/>
    <w:link w:val="Title"/>
    <w:uiPriority w:val="10"/>
    <w:rsid w:val="00EF7642"/>
    <w:rPr>
      <w:rFonts w:asciiTheme="majorHAnsi" w:eastAsiaTheme="majorEastAsia" w:hAnsiTheme="majorHAnsi" w:cstheme="majorBidi"/>
      <w:caps/>
      <w:color w:val="5B10AC" w:themeColor="text2"/>
      <w:spacing w:val="-15"/>
      <w:sz w:val="72"/>
      <w:szCs w:val="72"/>
    </w:rPr>
  </w:style>
  <w:style w:type="paragraph" w:styleId="Subtitle">
    <w:name w:val="Subtitle"/>
    <w:basedOn w:val="Normal"/>
    <w:next w:val="Normal"/>
    <w:link w:val="SubtitleChar"/>
    <w:uiPriority w:val="11"/>
    <w:qFormat/>
    <w:rsid w:val="00EF7642"/>
    <w:pPr>
      <w:numPr>
        <w:ilvl w:val="1"/>
      </w:numPr>
      <w:spacing w:after="240" w:line="240" w:lineRule="auto"/>
    </w:pPr>
    <w:rPr>
      <w:rFonts w:asciiTheme="majorHAnsi" w:eastAsiaTheme="majorEastAsia" w:hAnsiTheme="majorHAnsi" w:cstheme="majorBidi"/>
      <w:color w:val="1475CC" w:themeColor="accent1"/>
      <w:sz w:val="28"/>
      <w:szCs w:val="28"/>
    </w:rPr>
  </w:style>
  <w:style w:type="character" w:customStyle="1" w:styleId="SubtitleChar">
    <w:name w:val="Subtitle Char"/>
    <w:basedOn w:val="DefaultParagraphFont"/>
    <w:link w:val="Subtitle"/>
    <w:uiPriority w:val="11"/>
    <w:rsid w:val="00EF7642"/>
    <w:rPr>
      <w:rFonts w:asciiTheme="majorHAnsi" w:eastAsiaTheme="majorEastAsia" w:hAnsiTheme="majorHAnsi" w:cstheme="majorBidi"/>
      <w:color w:val="1475CC" w:themeColor="accent1"/>
      <w:sz w:val="28"/>
      <w:szCs w:val="28"/>
    </w:rPr>
  </w:style>
  <w:style w:type="paragraph" w:styleId="Quote">
    <w:name w:val="Quote"/>
    <w:basedOn w:val="Normal"/>
    <w:next w:val="Normal"/>
    <w:link w:val="QuoteChar"/>
    <w:uiPriority w:val="29"/>
    <w:qFormat/>
    <w:rsid w:val="00EF7642"/>
    <w:pPr>
      <w:spacing w:before="120" w:after="120"/>
      <w:ind w:left="720"/>
    </w:pPr>
    <w:rPr>
      <w:color w:val="5B10AC" w:themeColor="text2"/>
      <w:sz w:val="24"/>
      <w:szCs w:val="24"/>
    </w:rPr>
  </w:style>
  <w:style w:type="character" w:customStyle="1" w:styleId="QuoteChar">
    <w:name w:val="Quote Char"/>
    <w:basedOn w:val="DefaultParagraphFont"/>
    <w:link w:val="Quote"/>
    <w:uiPriority w:val="29"/>
    <w:rsid w:val="00EF7642"/>
    <w:rPr>
      <w:color w:val="5B10AC" w:themeColor="text2"/>
      <w:sz w:val="24"/>
      <w:szCs w:val="24"/>
    </w:rPr>
  </w:style>
  <w:style w:type="paragraph" w:styleId="ListParagraph">
    <w:name w:val="List Paragraph"/>
    <w:basedOn w:val="Normal"/>
    <w:uiPriority w:val="34"/>
    <w:qFormat/>
    <w:rsid w:val="00EF7642"/>
    <w:pPr>
      <w:ind w:left="720"/>
      <w:contextualSpacing/>
    </w:pPr>
  </w:style>
  <w:style w:type="character" w:styleId="IntenseEmphasis">
    <w:name w:val="Intense Emphasis"/>
    <w:basedOn w:val="DefaultParagraphFont"/>
    <w:uiPriority w:val="21"/>
    <w:qFormat/>
    <w:rsid w:val="00EF7642"/>
    <w:rPr>
      <w:b/>
      <w:bCs/>
      <w:i/>
      <w:iCs/>
    </w:rPr>
  </w:style>
  <w:style w:type="paragraph" w:styleId="IntenseQuote">
    <w:name w:val="Intense Quote"/>
    <w:basedOn w:val="Normal"/>
    <w:next w:val="Normal"/>
    <w:link w:val="IntenseQuoteChar"/>
    <w:uiPriority w:val="30"/>
    <w:qFormat/>
    <w:rsid w:val="00EF7642"/>
    <w:pPr>
      <w:spacing w:before="100" w:beforeAutospacing="1" w:after="240" w:line="240" w:lineRule="auto"/>
      <w:ind w:left="720"/>
      <w:jc w:val="center"/>
    </w:pPr>
    <w:rPr>
      <w:rFonts w:asciiTheme="majorHAnsi" w:eastAsiaTheme="majorEastAsia" w:hAnsiTheme="majorHAnsi" w:cstheme="majorBidi"/>
      <w:color w:val="5B10AC" w:themeColor="text2"/>
      <w:spacing w:val="-6"/>
      <w:sz w:val="32"/>
      <w:szCs w:val="32"/>
    </w:rPr>
  </w:style>
  <w:style w:type="character" w:customStyle="1" w:styleId="IntenseQuoteChar">
    <w:name w:val="Intense Quote Char"/>
    <w:basedOn w:val="DefaultParagraphFont"/>
    <w:link w:val="IntenseQuote"/>
    <w:uiPriority w:val="30"/>
    <w:rsid w:val="00EF7642"/>
    <w:rPr>
      <w:rFonts w:asciiTheme="majorHAnsi" w:eastAsiaTheme="majorEastAsia" w:hAnsiTheme="majorHAnsi" w:cstheme="majorBidi"/>
      <w:color w:val="5B10AC" w:themeColor="text2"/>
      <w:spacing w:val="-6"/>
      <w:sz w:val="32"/>
      <w:szCs w:val="32"/>
    </w:rPr>
  </w:style>
  <w:style w:type="character" w:styleId="IntenseReference">
    <w:name w:val="Intense Reference"/>
    <w:basedOn w:val="DefaultParagraphFont"/>
    <w:uiPriority w:val="32"/>
    <w:qFormat/>
    <w:rsid w:val="00EF7642"/>
    <w:rPr>
      <w:b/>
      <w:bCs/>
      <w:smallCaps/>
      <w:color w:val="5B10AC" w:themeColor="text2"/>
      <w:u w:val="single"/>
    </w:rPr>
  </w:style>
  <w:style w:type="paragraph" w:styleId="Caption">
    <w:name w:val="caption"/>
    <w:basedOn w:val="Normal"/>
    <w:next w:val="Normal"/>
    <w:uiPriority w:val="35"/>
    <w:semiHidden/>
    <w:unhideWhenUsed/>
    <w:qFormat/>
    <w:rsid w:val="00EF7642"/>
    <w:pPr>
      <w:spacing w:line="240" w:lineRule="auto"/>
    </w:pPr>
    <w:rPr>
      <w:b/>
      <w:bCs/>
      <w:smallCaps/>
      <w:color w:val="5B10AC" w:themeColor="text2"/>
    </w:rPr>
  </w:style>
  <w:style w:type="character" w:styleId="Strong">
    <w:name w:val="Strong"/>
    <w:basedOn w:val="DefaultParagraphFont"/>
    <w:uiPriority w:val="22"/>
    <w:qFormat/>
    <w:rsid w:val="00EF7642"/>
    <w:rPr>
      <w:b/>
      <w:bCs/>
    </w:rPr>
  </w:style>
  <w:style w:type="character" w:styleId="Emphasis">
    <w:name w:val="Emphasis"/>
    <w:basedOn w:val="DefaultParagraphFont"/>
    <w:uiPriority w:val="20"/>
    <w:qFormat/>
    <w:rsid w:val="00EF7642"/>
    <w:rPr>
      <w:i/>
      <w:iCs/>
    </w:rPr>
  </w:style>
  <w:style w:type="paragraph" w:styleId="NoSpacing">
    <w:name w:val="No Spacing"/>
    <w:uiPriority w:val="1"/>
    <w:qFormat/>
    <w:rsid w:val="00EF7642"/>
    <w:pPr>
      <w:spacing w:after="0" w:line="240" w:lineRule="auto"/>
    </w:pPr>
  </w:style>
  <w:style w:type="character" w:styleId="SubtleEmphasis">
    <w:name w:val="Subtle Emphasis"/>
    <w:basedOn w:val="DefaultParagraphFont"/>
    <w:uiPriority w:val="19"/>
    <w:qFormat/>
    <w:rsid w:val="00EF7642"/>
    <w:rPr>
      <w:i/>
      <w:iCs/>
      <w:color w:val="55A5EE" w:themeColor="text1" w:themeTint="A6"/>
    </w:rPr>
  </w:style>
  <w:style w:type="character" w:styleId="SubtleReference">
    <w:name w:val="Subtle Reference"/>
    <w:basedOn w:val="DefaultParagraphFont"/>
    <w:uiPriority w:val="31"/>
    <w:qFormat/>
    <w:rsid w:val="00EF7642"/>
    <w:rPr>
      <w:smallCaps/>
      <w:color w:val="55A5EE" w:themeColor="text1" w:themeTint="A6"/>
      <w:u w:val="none" w:color="7CBAF2" w:themeColor="text1" w:themeTint="80"/>
      <w:bdr w:val="none" w:sz="0" w:space="0" w:color="auto"/>
    </w:rPr>
  </w:style>
  <w:style w:type="character" w:styleId="BookTitle">
    <w:name w:val="Book Title"/>
    <w:basedOn w:val="DefaultParagraphFont"/>
    <w:uiPriority w:val="33"/>
    <w:qFormat/>
    <w:rsid w:val="00EF7642"/>
    <w:rPr>
      <w:b/>
      <w:bCs/>
      <w:smallCaps/>
      <w:spacing w:val="10"/>
    </w:rPr>
  </w:style>
  <w:style w:type="paragraph" w:styleId="TOCHeading">
    <w:name w:val="TOC Heading"/>
    <w:basedOn w:val="Heading1"/>
    <w:next w:val="Normal"/>
    <w:uiPriority w:val="39"/>
    <w:semiHidden/>
    <w:unhideWhenUsed/>
    <w:qFormat/>
    <w:rsid w:val="00EF7642"/>
    <w:pPr>
      <w:outlineLvl w:val="9"/>
    </w:pPr>
  </w:style>
  <w:style w:type="paragraph" w:styleId="Header">
    <w:name w:val="header"/>
    <w:basedOn w:val="Normal"/>
    <w:link w:val="HeaderChar"/>
    <w:uiPriority w:val="99"/>
    <w:unhideWhenUsed/>
    <w:rsid w:val="00EF7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642"/>
  </w:style>
  <w:style w:type="paragraph" w:styleId="Footer">
    <w:name w:val="footer"/>
    <w:basedOn w:val="Normal"/>
    <w:link w:val="FooterChar"/>
    <w:uiPriority w:val="99"/>
    <w:unhideWhenUsed/>
    <w:rsid w:val="00EF7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642"/>
  </w:style>
  <w:style w:type="paragraph" w:customStyle="1" w:styleId="NanamiMedium12pt">
    <w:name w:val="Nanami Medium 12pt"/>
    <w:basedOn w:val="Normal"/>
    <w:qFormat/>
    <w:rsid w:val="00E76ED7"/>
    <w:pPr>
      <w:suppressAutoHyphens/>
      <w:spacing w:after="40" w:line="276" w:lineRule="auto"/>
    </w:pPr>
    <w:rPr>
      <w:rFonts w:ascii="Nanami Med" w:eastAsia="MS Mincho" w:hAnsi="Nanami Med" w:cs="Gill Sans"/>
      <w:sz w:val="24"/>
      <w:szCs w:val="24"/>
      <w:lang w:val="en-GB"/>
    </w:rPr>
  </w:style>
  <w:style w:type="table" w:styleId="ListTable3-Accent4">
    <w:name w:val="List Table 3 Accent 4"/>
    <w:basedOn w:val="TableNormal"/>
    <w:uiPriority w:val="48"/>
    <w:rsid w:val="00E76ED7"/>
    <w:pPr>
      <w:spacing w:after="0" w:line="240" w:lineRule="auto"/>
    </w:pPr>
    <w:tblPr>
      <w:tblStyleRowBandSize w:val="1"/>
      <w:tblStyleColBandSize w:val="1"/>
      <w:tblBorders>
        <w:top w:val="single" w:sz="4" w:space="0" w:color="00008A" w:themeColor="accent4"/>
        <w:left w:val="single" w:sz="4" w:space="0" w:color="00008A" w:themeColor="accent4"/>
        <w:bottom w:val="single" w:sz="4" w:space="0" w:color="00008A" w:themeColor="accent4"/>
        <w:right w:val="single" w:sz="4" w:space="0" w:color="00008A" w:themeColor="accent4"/>
      </w:tblBorders>
    </w:tblPr>
    <w:tblStylePr w:type="firstRow">
      <w:rPr>
        <w:b/>
        <w:bCs/>
        <w:color w:val="FFFFFF" w:themeColor="background1"/>
      </w:rPr>
      <w:tblPr/>
      <w:tcPr>
        <w:shd w:val="clear" w:color="auto" w:fill="00008A" w:themeFill="accent4"/>
      </w:tcPr>
    </w:tblStylePr>
    <w:tblStylePr w:type="lastRow">
      <w:rPr>
        <w:b/>
        <w:bCs/>
      </w:rPr>
      <w:tblPr/>
      <w:tcPr>
        <w:tcBorders>
          <w:top w:val="double" w:sz="4" w:space="0" w:color="00008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A" w:themeColor="accent4"/>
          <w:right w:val="single" w:sz="4" w:space="0" w:color="00008A" w:themeColor="accent4"/>
        </w:tcBorders>
      </w:tcPr>
    </w:tblStylePr>
    <w:tblStylePr w:type="band1Horz">
      <w:tblPr/>
      <w:tcPr>
        <w:tcBorders>
          <w:top w:val="single" w:sz="4" w:space="0" w:color="00008A" w:themeColor="accent4"/>
          <w:bottom w:val="single" w:sz="4" w:space="0" w:color="00008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A" w:themeColor="accent4"/>
          <w:left w:val="nil"/>
        </w:tcBorders>
      </w:tcPr>
    </w:tblStylePr>
    <w:tblStylePr w:type="swCell">
      <w:tblPr/>
      <w:tcPr>
        <w:tcBorders>
          <w:top w:val="double" w:sz="4" w:space="0" w:color="00008A" w:themeColor="accent4"/>
          <w:right w:val="nil"/>
        </w:tcBorders>
      </w:tcPr>
    </w:tblStylePr>
  </w:style>
  <w:style w:type="character" w:customStyle="1" w:styleId="annotationChar">
    <w:name w:val="annotation Char"/>
    <w:basedOn w:val="DefaultParagraphFont"/>
    <w:link w:val="annotation"/>
    <w:locked/>
    <w:rsid w:val="00CB372F"/>
    <w:rPr>
      <w:rFonts w:ascii="Calibri" w:hAnsi="Calibri" w:cs="Calibri"/>
      <w:i/>
      <w:iCs/>
    </w:rPr>
  </w:style>
  <w:style w:type="paragraph" w:customStyle="1" w:styleId="annotation">
    <w:name w:val="annotation"/>
    <w:basedOn w:val="Normal"/>
    <w:link w:val="annotationChar"/>
    <w:rsid w:val="00CB372F"/>
    <w:pPr>
      <w:spacing w:after="0" w:line="252" w:lineRule="auto"/>
      <w:ind w:left="357" w:hanging="357"/>
      <w:jc w:val="both"/>
    </w:pPr>
    <w:rPr>
      <w:rFonts w:ascii="Calibri" w:hAnsi="Calibri" w:cs="Calibri"/>
      <w:i/>
      <w:iCs/>
    </w:rPr>
  </w:style>
  <w:style w:type="paragraph" w:customStyle="1" w:styleId="GillSansLight12pt">
    <w:name w:val="Gill Sans Light 12pt"/>
    <w:basedOn w:val="Normal"/>
    <w:rsid w:val="00CB372F"/>
    <w:pPr>
      <w:spacing w:after="0" w:line="276" w:lineRule="auto"/>
    </w:pPr>
    <w:rPr>
      <w:rFonts w:ascii="Gill Sans Light" w:eastAsiaTheme="minorHAnsi" w:hAnsi="Gill Sans Light" w:cs="Calibri"/>
      <w:sz w:val="24"/>
      <w:szCs w:val="24"/>
      <w:lang w:val="en-US"/>
    </w:rPr>
  </w:style>
  <w:style w:type="table" w:customStyle="1" w:styleId="Ecraid1">
    <w:name w:val="Ecraid1"/>
    <w:basedOn w:val="TableNormal"/>
    <w:next w:val="TableGrid"/>
    <w:uiPriority w:val="39"/>
    <w:rsid w:val="009C3B08"/>
    <w:pPr>
      <w:spacing w:after="0" w:line="240" w:lineRule="auto"/>
    </w:pPr>
    <w:rPr>
      <w:rFonts w:ascii="Arial" w:hAnsi="Arial"/>
      <w:sz w:val="20"/>
      <w:szCs w:val="21"/>
      <w:lang w:val="en-US"/>
    </w:rPr>
    <w:tblPr>
      <w:tblStyleRowBandSize w:val="1"/>
    </w:tblPr>
    <w:tcPr>
      <w:vAlign w:val="center"/>
    </w:tcPr>
    <w:tblStylePr w:type="firstRow">
      <w:rPr>
        <w:rFonts w:ascii="Arial" w:hAnsi="Arial"/>
        <w:b/>
        <w:color w:val="FFFFFF" w:themeColor="background1"/>
        <w:sz w:val="20"/>
      </w:rPr>
      <w:tblPr/>
      <w:tcPr>
        <w:shd w:val="clear" w:color="auto" w:fill="770F2B"/>
      </w:tcPr>
    </w:tblStylePr>
    <w:tblStylePr w:type="firstCol">
      <w:rPr>
        <w:rFonts w:ascii="Arial" w:hAnsi="Arial"/>
        <w:b/>
        <w:sz w:val="20"/>
      </w:rPr>
    </w:tblStylePr>
    <w:tblStylePr w:type="band2Horz">
      <w:rPr>
        <w:rFonts w:ascii="Arial" w:hAnsi="Arial"/>
        <w:sz w:val="20"/>
      </w:rPr>
      <w:tblPr/>
      <w:tcPr>
        <w:shd w:val="clear" w:color="auto" w:fill="FFCDC9"/>
      </w:tcPr>
    </w:tblStylePr>
  </w:style>
  <w:style w:type="table" w:styleId="TableGrid">
    <w:name w:val="Table Grid"/>
    <w:basedOn w:val="TableNormal"/>
    <w:uiPriority w:val="39"/>
    <w:rsid w:val="009C3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REMAP-CAP">
      <a:dk1>
        <a:srgbClr val="1475CC"/>
      </a:dk1>
      <a:lt1>
        <a:srgbClr val="FFFFFF"/>
      </a:lt1>
      <a:dk2>
        <a:srgbClr val="5B10AC"/>
      </a:dk2>
      <a:lt2>
        <a:srgbClr val="FEFFFF"/>
      </a:lt2>
      <a:accent1>
        <a:srgbClr val="1475CC"/>
      </a:accent1>
      <a:accent2>
        <a:srgbClr val="5417A6"/>
      </a:accent2>
      <a:accent3>
        <a:srgbClr val="BA2B54"/>
      </a:accent3>
      <a:accent4>
        <a:srgbClr val="00008A"/>
      </a:accent4>
      <a:accent5>
        <a:srgbClr val="00B8B0"/>
      </a:accent5>
      <a:accent6>
        <a:srgbClr val="FEFFFF"/>
      </a:accent6>
      <a:hlink>
        <a:srgbClr val="1475CC"/>
      </a:hlink>
      <a:folHlink>
        <a:srgbClr val="BA2B5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D2CEA8A7BDDA4FBC2A214595BFB666" ma:contentTypeVersion="19" ma:contentTypeDescription="Create a new document." ma:contentTypeScope="" ma:versionID="d6a6828f838ff768d6c056efb3d5eacb">
  <xsd:schema xmlns:xsd="http://www.w3.org/2001/XMLSchema" xmlns:xs="http://www.w3.org/2001/XMLSchema" xmlns:p="http://schemas.microsoft.com/office/2006/metadata/properties" xmlns:ns2="84733a00-f160-4d8a-a8ce-20d4fc8c8cbd" xmlns:ns3="00e30c9c-22c8-4e54-88f8-7f24e5a05ad7" targetNamespace="http://schemas.microsoft.com/office/2006/metadata/properties" ma:root="true" ma:fieldsID="a4eb6b36ec184d67fa86c025ee719186" ns2:_="" ns3:_="">
    <xsd:import namespace="84733a00-f160-4d8a-a8ce-20d4fc8c8cbd"/>
    <xsd:import namespace="00e30c9c-22c8-4e54-88f8-7f24e5a05a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33a00-f160-4d8a-a8ce-20d4fc8c8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30c9c-22c8-4e54-88f8-7f24e5a05ad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a8a83f6-029d-4fff-be50-5a88e960ea95}" ma:internalName="TaxCatchAll" ma:showField="CatchAllData" ma:web="00e30c9c-22c8-4e54-88f8-7f24e5a05a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733a00-f160-4d8a-a8ce-20d4fc8c8cbd">
      <Terms xmlns="http://schemas.microsoft.com/office/infopath/2007/PartnerControls"/>
    </lcf76f155ced4ddcb4097134ff3c332f>
    <TaxCatchAll xmlns="00e30c9c-22c8-4e54-88f8-7f24e5a05ad7" xsi:nil="true"/>
  </documentManagement>
</p:properties>
</file>

<file path=customXml/itemProps1.xml><?xml version="1.0" encoding="utf-8"?>
<ds:datastoreItem xmlns:ds="http://schemas.openxmlformats.org/officeDocument/2006/customXml" ds:itemID="{890FE9E8-5903-4271-A7F6-23ADA0363F8D}">
  <ds:schemaRefs>
    <ds:schemaRef ds:uri="http://schemas.openxmlformats.org/officeDocument/2006/bibliography"/>
  </ds:schemaRefs>
</ds:datastoreItem>
</file>

<file path=customXml/itemProps2.xml><?xml version="1.0" encoding="utf-8"?>
<ds:datastoreItem xmlns:ds="http://schemas.openxmlformats.org/officeDocument/2006/customXml" ds:itemID="{D3A27BED-6241-4297-AFC7-2ACA12A6D1D6}"/>
</file>

<file path=customXml/itemProps3.xml><?xml version="1.0" encoding="utf-8"?>
<ds:datastoreItem xmlns:ds="http://schemas.openxmlformats.org/officeDocument/2006/customXml" ds:itemID="{7249996D-28A9-4064-82A5-27C3E616C046}"/>
</file>

<file path=customXml/itemProps4.xml><?xml version="1.0" encoding="utf-8"?>
<ds:datastoreItem xmlns:ds="http://schemas.openxmlformats.org/officeDocument/2006/customXml" ds:itemID="{B6B6E4A1-2BC5-4F38-9B21-EB2F93A4B7FB}"/>
</file>

<file path=docProps/app.xml><?xml version="1.0" encoding="utf-8"?>
<Properties xmlns="http://schemas.openxmlformats.org/officeDocument/2006/extended-properties" xmlns:vt="http://schemas.openxmlformats.org/officeDocument/2006/docPropsVTypes">
  <Template>Normal</Template>
  <TotalTime>26</TotalTime>
  <Pages>2</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UMC Utrecht</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Jafarzadeh-2, M.M. (Mina)</dc:creator>
  <cp:keywords/>
  <dc:description/>
  <cp:lastModifiedBy>Jafarzadeh-2, M.M. (Mina)</cp:lastModifiedBy>
  <cp:revision>10</cp:revision>
  <dcterms:created xsi:type="dcterms:W3CDTF">2026-05-12T20:51:00Z</dcterms:created>
  <dcterms:modified xsi:type="dcterms:W3CDTF">2026-05-15T15:38:00Z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0x010100C5D2CEA8A7BDDA4FBC2A214595BFB666</vt:lpwstr>
  </property>
</Properties>
</file>